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C850" w14:textId="39E4FBEB" w:rsidR="00B55DE3" w:rsidRPr="00A13E14" w:rsidRDefault="003070C3">
      <w:pPr>
        <w:spacing w:after="60"/>
        <w:rPr>
          <w:rFonts w:asciiTheme="majorHAnsi" w:hAnsiTheme="majorHAnsi" w:cstheme="majorHAnsi"/>
          <w:b/>
          <w:bCs/>
          <w:sz w:val="16"/>
          <w:szCs w:val="16"/>
          <w:lang w:val="pl-PL"/>
        </w:rPr>
      </w:pPr>
      <w:r w:rsidRPr="00A13E14">
        <w:rPr>
          <w:rFonts w:asciiTheme="majorHAnsi" w:hAnsiTheme="majorHAnsi" w:cstheme="majorHAnsi"/>
          <w:b/>
          <w:bCs/>
          <w:sz w:val="16"/>
          <w:szCs w:val="16"/>
          <w:lang w:val="pl"/>
        </w:rPr>
        <w:t>Znakami towarowymi</w:t>
      </w:r>
    </w:p>
    <w:p w14:paraId="5732771C" w14:textId="619152AC" w:rsidR="00B55DE3" w:rsidRPr="00A13E14" w:rsidRDefault="003070C3">
      <w:pPr>
        <w:rPr>
          <w:rFonts w:asciiTheme="majorHAnsi" w:eastAsia="SimSun" w:hAnsiTheme="majorHAnsi" w:cstheme="majorHAnsi"/>
          <w:lang w:val="pl-PL" w:eastAsia="zh-CN"/>
        </w:rPr>
      </w:pPr>
      <w:r w:rsidRPr="00A13E14">
        <w:rPr>
          <w:rFonts w:asciiTheme="majorHAnsi" w:hAnsiTheme="majorHAnsi" w:cstheme="majorHAnsi"/>
          <w:sz w:val="16"/>
          <w:szCs w:val="16"/>
          <w:lang w:val="pl"/>
        </w:rPr>
        <w:t>AUTOXSCAN jest znakiem towarowym firmy Autoxscan Co., Ltd.</w:t>
      </w:r>
    </w:p>
    <w:p w14:paraId="4610430A" w14:textId="77777777" w:rsidR="00B55DE3" w:rsidRPr="00A13E14" w:rsidRDefault="003070C3">
      <w:pPr>
        <w:spacing w:after="120"/>
        <w:rPr>
          <w:rFonts w:asciiTheme="majorHAnsi" w:hAnsiTheme="majorHAnsi" w:cstheme="majorHAnsi"/>
          <w:sz w:val="16"/>
          <w:szCs w:val="16"/>
          <w:lang w:val="pl-PL"/>
        </w:rPr>
      </w:pPr>
      <w:r w:rsidRPr="00A13E14">
        <w:rPr>
          <w:rFonts w:asciiTheme="majorHAnsi" w:hAnsiTheme="majorHAnsi" w:cstheme="majorHAnsi"/>
          <w:sz w:val="16"/>
          <w:szCs w:val="16"/>
          <w:lang w:val="pl"/>
        </w:rPr>
        <w:t>Wszystkie inne znaki są znakami towarowymi lub zastrzeżonymi znakami towarowymi ich odpowiednich właścicieli.</w:t>
      </w:r>
    </w:p>
    <w:p w14:paraId="78E8B69D" w14:textId="77777777" w:rsidR="00B55DE3" w:rsidRPr="00A13E14" w:rsidRDefault="003070C3">
      <w:pPr>
        <w:spacing w:after="60"/>
        <w:rPr>
          <w:rFonts w:asciiTheme="majorHAnsi" w:hAnsiTheme="majorHAnsi" w:cstheme="majorHAnsi"/>
          <w:b/>
          <w:bCs/>
          <w:sz w:val="16"/>
          <w:szCs w:val="16"/>
          <w:lang w:val="pl-PL"/>
        </w:rPr>
      </w:pPr>
      <w:r w:rsidRPr="00A13E14">
        <w:rPr>
          <w:rFonts w:asciiTheme="majorHAnsi" w:hAnsiTheme="majorHAnsi" w:cstheme="majorHAnsi"/>
          <w:b/>
          <w:bCs/>
          <w:sz w:val="16"/>
          <w:szCs w:val="16"/>
          <w:lang w:val="pl"/>
        </w:rPr>
        <w:t>Informacje o prawach autorskich</w:t>
      </w:r>
    </w:p>
    <w:p w14:paraId="12B29907" w14:textId="013DB978" w:rsidR="00B55DE3" w:rsidRPr="00A13E14" w:rsidRDefault="003070C3">
      <w:pPr>
        <w:spacing w:after="120"/>
        <w:rPr>
          <w:rFonts w:asciiTheme="majorHAnsi" w:hAnsiTheme="majorHAnsi" w:cstheme="majorHAnsi"/>
          <w:sz w:val="16"/>
          <w:szCs w:val="16"/>
          <w:lang w:val="pl-PL"/>
        </w:rPr>
      </w:pPr>
      <w:r w:rsidRPr="00A13E14">
        <w:rPr>
          <w:rFonts w:asciiTheme="majorHAnsi" w:hAnsiTheme="majorHAnsi" w:cstheme="majorHAnsi"/>
          <w:sz w:val="16"/>
          <w:szCs w:val="16"/>
          <w:lang w:val="pl"/>
        </w:rPr>
        <w:t>Autoxscan</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Ltd. </w:t>
      </w:r>
    </w:p>
    <w:p w14:paraId="68A55BE9" w14:textId="77777777" w:rsidR="00B55DE3" w:rsidRPr="00A13E14" w:rsidRDefault="003070C3">
      <w:pPr>
        <w:spacing w:after="120"/>
        <w:rPr>
          <w:rFonts w:asciiTheme="majorHAnsi" w:hAnsiTheme="majorHAnsi" w:cstheme="majorHAnsi"/>
          <w:sz w:val="16"/>
          <w:szCs w:val="16"/>
          <w:lang w:val="pl-PL"/>
        </w:rPr>
      </w:pPr>
      <w:r w:rsidRPr="00A13E14">
        <w:rPr>
          <w:rFonts w:asciiTheme="majorHAnsi" w:hAnsiTheme="majorHAnsi" w:cstheme="majorHAnsi"/>
          <w:sz w:val="16"/>
          <w:szCs w:val="16"/>
          <w:lang w:val="pl"/>
        </w:rPr>
        <w:t>Wszelkie prawa zastrzeżone.</w:t>
      </w:r>
    </w:p>
    <w:p w14:paraId="2AC3E698" w14:textId="77777777" w:rsidR="00B55DE3" w:rsidRPr="00A13E14" w:rsidRDefault="003070C3">
      <w:pPr>
        <w:spacing w:after="60"/>
        <w:rPr>
          <w:rFonts w:asciiTheme="majorHAnsi" w:hAnsiTheme="majorHAnsi" w:cstheme="majorHAnsi"/>
          <w:b/>
          <w:bCs/>
          <w:sz w:val="16"/>
          <w:szCs w:val="16"/>
          <w:lang w:val="pl-PL"/>
        </w:rPr>
      </w:pPr>
      <w:r w:rsidRPr="00A13E14">
        <w:rPr>
          <w:rFonts w:asciiTheme="majorHAnsi" w:hAnsiTheme="majorHAnsi" w:cstheme="majorHAnsi"/>
          <w:b/>
          <w:bCs/>
          <w:sz w:val="16"/>
          <w:szCs w:val="16"/>
          <w:lang w:val="pl"/>
        </w:rPr>
        <w:t>Zrzeczenie się</w:t>
      </w:r>
    </w:p>
    <w:p w14:paraId="38720CBE" w14:textId="77777777" w:rsidR="00B55DE3" w:rsidRPr="00A13E14" w:rsidRDefault="003070C3">
      <w:pPr>
        <w:spacing w:after="120"/>
        <w:rPr>
          <w:rFonts w:asciiTheme="majorHAnsi" w:hAnsiTheme="majorHAnsi" w:cstheme="majorHAnsi"/>
          <w:sz w:val="16"/>
          <w:szCs w:val="16"/>
          <w:lang w:val="pl-PL"/>
        </w:rPr>
      </w:pPr>
      <w:r w:rsidRPr="00A13E14">
        <w:rPr>
          <w:rFonts w:asciiTheme="majorHAnsi" w:hAnsiTheme="majorHAnsi" w:cstheme="majorHAnsi"/>
          <w:sz w:val="16"/>
          <w:szCs w:val="16"/>
          <w:lang w:val="pl"/>
        </w:rPr>
        <w:t>Informacje, specyfikacje i ilustracje w niniejszym podręczniku są oparte na najnowszych informacjach dostępnych w momencie drukowania.</w:t>
      </w:r>
    </w:p>
    <w:p w14:paraId="0A5F9F5B" w14:textId="77777777" w:rsidR="00B55DE3" w:rsidRPr="00A13E14" w:rsidRDefault="003070C3">
      <w:pPr>
        <w:spacing w:after="120"/>
        <w:rPr>
          <w:rFonts w:asciiTheme="majorHAnsi" w:hAnsiTheme="majorHAnsi" w:cstheme="majorHAnsi"/>
          <w:sz w:val="16"/>
          <w:szCs w:val="16"/>
          <w:lang w:val="pl-PL"/>
        </w:rPr>
      </w:pPr>
      <w:r w:rsidRPr="00A13E14">
        <w:rPr>
          <w:rFonts w:asciiTheme="majorHAnsi" w:hAnsiTheme="majorHAnsi" w:cstheme="majorHAnsi"/>
          <w:sz w:val="16"/>
          <w:szCs w:val="16"/>
          <w:lang w:val="pl"/>
        </w:rPr>
        <w:t>Autoxscan zastrzega sobie prawo do wprowadzania zmian w dowolnym momencie bez powiadomienia.</w:t>
      </w:r>
    </w:p>
    <w:p w14:paraId="117120BB" w14:textId="77777777" w:rsidR="00B55DE3" w:rsidRPr="00A13E14" w:rsidRDefault="003070C3">
      <w:pPr>
        <w:spacing w:after="60"/>
        <w:rPr>
          <w:rFonts w:asciiTheme="majorHAnsi" w:hAnsiTheme="majorHAnsi" w:cstheme="majorHAnsi"/>
          <w:sz w:val="16"/>
          <w:szCs w:val="16"/>
          <w:lang w:val="pl-PL" w:eastAsia="zh-CN"/>
        </w:rPr>
      </w:pPr>
      <w:r w:rsidRPr="00A13E14">
        <w:rPr>
          <w:rFonts w:asciiTheme="majorHAnsi" w:hAnsiTheme="majorHAnsi" w:cstheme="majorHAnsi"/>
          <w:b/>
          <w:bCs/>
          <w:sz w:val="16"/>
          <w:szCs w:val="16"/>
          <w:lang w:val="pl"/>
        </w:rPr>
        <w:t>Odwiedź naszą stronę internetową pod adresem</w:t>
      </w:r>
    </w:p>
    <w:p w14:paraId="3DDED6BE" w14:textId="77777777" w:rsidR="00B55DE3" w:rsidRPr="00A13E14" w:rsidRDefault="003070C3">
      <w:pPr>
        <w:spacing w:after="120"/>
        <w:rPr>
          <w:rFonts w:asciiTheme="majorHAnsi" w:hAnsiTheme="majorHAnsi" w:cstheme="majorHAnsi"/>
          <w:sz w:val="16"/>
          <w:szCs w:val="16"/>
          <w:lang w:val="pl-PL" w:eastAsia="zh-CN"/>
        </w:rPr>
      </w:pPr>
      <w:r w:rsidRPr="00A13E14">
        <w:rPr>
          <w:rStyle w:val="Hipercze"/>
          <w:rFonts w:asciiTheme="majorHAnsi" w:hAnsiTheme="majorHAnsi" w:cstheme="majorHAnsi"/>
          <w:sz w:val="16"/>
          <w:szCs w:val="16"/>
          <w:lang w:val="pl"/>
        </w:rPr>
        <w:t>www.autoxscan.pl</w:t>
      </w:r>
    </w:p>
    <w:p w14:paraId="28E109F9" w14:textId="77777777" w:rsidR="00B55DE3" w:rsidRPr="00A13E14" w:rsidRDefault="00B55DE3">
      <w:pPr>
        <w:rPr>
          <w:rFonts w:asciiTheme="majorHAnsi" w:hAnsiTheme="majorHAnsi" w:cstheme="majorHAnsi"/>
          <w:sz w:val="16"/>
          <w:szCs w:val="16"/>
          <w:lang w:val="pl-PL"/>
        </w:rPr>
      </w:pPr>
    </w:p>
    <w:p w14:paraId="5C484BDB" w14:textId="77777777" w:rsidR="00B55DE3" w:rsidRPr="00A13E14" w:rsidRDefault="00B55DE3">
      <w:pPr>
        <w:rPr>
          <w:rFonts w:asciiTheme="majorHAnsi" w:hAnsiTheme="majorHAnsi" w:cstheme="majorHAnsi"/>
          <w:sz w:val="16"/>
          <w:szCs w:val="16"/>
          <w:lang w:val="pl-PL"/>
        </w:rPr>
      </w:pPr>
    </w:p>
    <w:p w14:paraId="5C92E573" w14:textId="77777777" w:rsidR="00B55DE3" w:rsidRPr="00A13E14" w:rsidRDefault="00B55DE3">
      <w:pPr>
        <w:rPr>
          <w:rFonts w:asciiTheme="majorHAnsi" w:hAnsiTheme="majorHAnsi" w:cstheme="majorHAnsi"/>
          <w:sz w:val="16"/>
          <w:szCs w:val="16"/>
          <w:lang w:val="pl-PL"/>
        </w:rPr>
      </w:pPr>
    </w:p>
    <w:p w14:paraId="0A796544" w14:textId="77777777" w:rsidR="00B55DE3" w:rsidRPr="00A13E14" w:rsidRDefault="00B55DE3">
      <w:pPr>
        <w:rPr>
          <w:rFonts w:asciiTheme="majorHAnsi" w:hAnsiTheme="majorHAnsi" w:cstheme="majorHAnsi"/>
          <w:sz w:val="16"/>
          <w:szCs w:val="16"/>
          <w:lang w:val="pl-PL"/>
        </w:rPr>
      </w:pPr>
    </w:p>
    <w:p w14:paraId="6E2E982C" w14:textId="77777777" w:rsidR="00B55DE3" w:rsidRPr="00A13E14" w:rsidRDefault="00B55DE3">
      <w:pPr>
        <w:rPr>
          <w:rFonts w:asciiTheme="majorHAnsi" w:hAnsiTheme="majorHAnsi" w:cstheme="majorHAnsi"/>
          <w:sz w:val="16"/>
          <w:szCs w:val="16"/>
          <w:lang w:val="pl-PL"/>
        </w:rPr>
      </w:pPr>
    </w:p>
    <w:p w14:paraId="0C90D237" w14:textId="77777777" w:rsidR="00B55DE3" w:rsidRPr="00A13E14" w:rsidRDefault="00B55DE3">
      <w:pPr>
        <w:rPr>
          <w:rFonts w:asciiTheme="majorHAnsi" w:hAnsiTheme="majorHAnsi" w:cstheme="majorHAnsi"/>
          <w:sz w:val="16"/>
          <w:szCs w:val="16"/>
          <w:lang w:val="pl-PL"/>
        </w:rPr>
      </w:pPr>
    </w:p>
    <w:p w14:paraId="2ADD2FC5" w14:textId="77777777" w:rsidR="00B55DE3" w:rsidRPr="00A13E14" w:rsidRDefault="00B55DE3">
      <w:pPr>
        <w:rPr>
          <w:rFonts w:asciiTheme="majorHAnsi" w:hAnsiTheme="majorHAnsi" w:cstheme="majorHAnsi"/>
          <w:sz w:val="16"/>
          <w:szCs w:val="16"/>
          <w:lang w:val="pl-PL"/>
        </w:rPr>
      </w:pPr>
    </w:p>
    <w:p w14:paraId="027E5D5B" w14:textId="77777777" w:rsidR="00B55DE3" w:rsidRPr="00A13E14" w:rsidRDefault="00B55DE3">
      <w:pPr>
        <w:rPr>
          <w:rFonts w:asciiTheme="majorHAnsi" w:hAnsiTheme="majorHAnsi" w:cstheme="majorHAnsi"/>
          <w:sz w:val="16"/>
          <w:szCs w:val="16"/>
          <w:lang w:val="pl-PL"/>
        </w:rPr>
      </w:pPr>
    </w:p>
    <w:p w14:paraId="44D015CB" w14:textId="77777777" w:rsidR="00B55DE3" w:rsidRPr="00A13E14" w:rsidRDefault="00B55DE3">
      <w:pPr>
        <w:rPr>
          <w:rFonts w:asciiTheme="majorHAnsi" w:hAnsiTheme="majorHAnsi" w:cstheme="majorHAnsi"/>
          <w:sz w:val="16"/>
          <w:szCs w:val="16"/>
          <w:lang w:val="pl-PL"/>
        </w:rPr>
      </w:pPr>
    </w:p>
    <w:p w14:paraId="7DE0ED41" w14:textId="77777777" w:rsidR="00B55DE3" w:rsidRPr="00A13E14" w:rsidRDefault="00B55DE3">
      <w:pPr>
        <w:rPr>
          <w:rFonts w:asciiTheme="majorHAnsi" w:hAnsiTheme="majorHAnsi" w:cstheme="majorHAnsi"/>
          <w:sz w:val="16"/>
          <w:szCs w:val="16"/>
          <w:lang w:val="pl-PL"/>
        </w:rPr>
      </w:pPr>
    </w:p>
    <w:p w14:paraId="38FAC5A8" w14:textId="77777777" w:rsidR="00B55DE3" w:rsidRPr="00A13E14" w:rsidRDefault="00B55DE3">
      <w:pPr>
        <w:rPr>
          <w:rFonts w:asciiTheme="majorHAnsi" w:hAnsiTheme="majorHAnsi" w:cstheme="majorHAnsi"/>
          <w:sz w:val="16"/>
          <w:szCs w:val="16"/>
          <w:lang w:val="pl-PL"/>
        </w:rPr>
      </w:pPr>
    </w:p>
    <w:p w14:paraId="077D9F5E" w14:textId="77777777" w:rsidR="00B55DE3" w:rsidRPr="00A13E14" w:rsidRDefault="00B55DE3">
      <w:pPr>
        <w:rPr>
          <w:rFonts w:asciiTheme="majorHAnsi" w:hAnsiTheme="majorHAnsi" w:cstheme="majorHAnsi"/>
          <w:sz w:val="16"/>
          <w:szCs w:val="16"/>
          <w:lang w:val="pl-PL"/>
        </w:rPr>
      </w:pPr>
    </w:p>
    <w:p w14:paraId="79578ABF" w14:textId="77777777" w:rsidR="00B55DE3" w:rsidRPr="00A13E14" w:rsidRDefault="00B55DE3">
      <w:pPr>
        <w:rPr>
          <w:rFonts w:asciiTheme="majorHAnsi" w:hAnsiTheme="majorHAnsi" w:cstheme="majorHAnsi"/>
          <w:sz w:val="16"/>
          <w:szCs w:val="16"/>
          <w:lang w:val="pl-PL"/>
        </w:rPr>
      </w:pPr>
    </w:p>
    <w:p w14:paraId="2E72CB08" w14:textId="77777777" w:rsidR="00B55DE3" w:rsidRPr="00A13E14" w:rsidRDefault="00B55DE3">
      <w:pPr>
        <w:rPr>
          <w:rFonts w:asciiTheme="majorHAnsi" w:hAnsiTheme="majorHAnsi" w:cstheme="majorHAnsi"/>
          <w:sz w:val="16"/>
          <w:szCs w:val="16"/>
          <w:lang w:val="pl-PL"/>
        </w:rPr>
      </w:pPr>
    </w:p>
    <w:p w14:paraId="04E3BF50" w14:textId="77777777" w:rsidR="00B55DE3" w:rsidRPr="00A13E14" w:rsidRDefault="00B55DE3">
      <w:pPr>
        <w:rPr>
          <w:rFonts w:asciiTheme="majorHAnsi" w:hAnsiTheme="majorHAnsi" w:cstheme="majorHAnsi"/>
          <w:sz w:val="16"/>
          <w:szCs w:val="16"/>
          <w:lang w:val="pl-PL"/>
        </w:rPr>
      </w:pPr>
    </w:p>
    <w:p w14:paraId="302F0587" w14:textId="77777777" w:rsidR="00B55DE3" w:rsidRPr="00A13E14" w:rsidRDefault="00B55DE3">
      <w:pPr>
        <w:rPr>
          <w:rFonts w:asciiTheme="majorHAnsi" w:hAnsiTheme="majorHAnsi" w:cstheme="majorHAnsi"/>
          <w:sz w:val="16"/>
          <w:szCs w:val="16"/>
          <w:lang w:val="pl-PL"/>
        </w:rPr>
      </w:pPr>
    </w:p>
    <w:p w14:paraId="16F3DEFE" w14:textId="77777777" w:rsidR="00B55DE3" w:rsidRPr="00A13E14" w:rsidRDefault="00B55DE3">
      <w:pPr>
        <w:rPr>
          <w:rFonts w:asciiTheme="majorHAnsi" w:hAnsiTheme="majorHAnsi" w:cstheme="majorHAnsi"/>
          <w:sz w:val="16"/>
          <w:szCs w:val="16"/>
          <w:lang w:val="pl-PL"/>
        </w:rPr>
      </w:pPr>
    </w:p>
    <w:p w14:paraId="24BE6CAC" w14:textId="77777777" w:rsidR="00B55DE3" w:rsidRPr="00A13E14" w:rsidRDefault="00B55DE3">
      <w:pPr>
        <w:rPr>
          <w:rFonts w:asciiTheme="majorHAnsi" w:hAnsiTheme="majorHAnsi" w:cstheme="majorHAnsi"/>
          <w:sz w:val="16"/>
          <w:szCs w:val="16"/>
          <w:lang w:val="pl-PL"/>
        </w:rPr>
      </w:pPr>
    </w:p>
    <w:p w14:paraId="385BD761" w14:textId="77777777" w:rsidR="00B55DE3" w:rsidRPr="00A13E14" w:rsidRDefault="00B55DE3">
      <w:pPr>
        <w:rPr>
          <w:rFonts w:asciiTheme="majorHAnsi" w:hAnsiTheme="majorHAnsi" w:cstheme="majorHAnsi"/>
          <w:sz w:val="16"/>
          <w:szCs w:val="16"/>
          <w:lang w:val="pl-PL"/>
        </w:rPr>
      </w:pPr>
    </w:p>
    <w:p w14:paraId="3662765C" w14:textId="77777777" w:rsidR="00B55DE3" w:rsidRPr="00A13E14" w:rsidRDefault="00B55DE3">
      <w:pPr>
        <w:rPr>
          <w:rFonts w:asciiTheme="majorHAnsi" w:hAnsiTheme="majorHAnsi" w:cstheme="majorHAnsi"/>
          <w:sz w:val="16"/>
          <w:szCs w:val="16"/>
          <w:lang w:val="pl-PL"/>
        </w:rPr>
      </w:pPr>
    </w:p>
    <w:p w14:paraId="7A638441" w14:textId="77777777" w:rsidR="00B55DE3" w:rsidRPr="00A13E14" w:rsidRDefault="00B55DE3">
      <w:pPr>
        <w:rPr>
          <w:rFonts w:asciiTheme="majorHAnsi" w:hAnsiTheme="majorHAnsi" w:cstheme="majorHAnsi"/>
          <w:sz w:val="16"/>
          <w:szCs w:val="16"/>
          <w:lang w:val="pl-PL"/>
        </w:rPr>
      </w:pPr>
    </w:p>
    <w:p w14:paraId="56D5B3D6" w14:textId="77777777" w:rsidR="00B55DE3" w:rsidRPr="00A13E14" w:rsidRDefault="00B55DE3">
      <w:pPr>
        <w:rPr>
          <w:rFonts w:asciiTheme="majorHAnsi" w:hAnsiTheme="majorHAnsi" w:cstheme="majorHAnsi"/>
          <w:sz w:val="16"/>
          <w:szCs w:val="16"/>
          <w:lang w:val="pl-PL"/>
        </w:rPr>
      </w:pPr>
    </w:p>
    <w:p w14:paraId="5F610D41" w14:textId="77777777" w:rsidR="00B55DE3" w:rsidRPr="00A13E14" w:rsidRDefault="00B55DE3">
      <w:pPr>
        <w:rPr>
          <w:rFonts w:asciiTheme="majorHAnsi" w:hAnsiTheme="majorHAnsi" w:cstheme="majorHAnsi"/>
          <w:sz w:val="16"/>
          <w:szCs w:val="16"/>
          <w:lang w:val="pl-PL"/>
        </w:rPr>
      </w:pPr>
    </w:p>
    <w:p w14:paraId="294661C3" w14:textId="77777777" w:rsidR="00B55DE3" w:rsidRPr="00A13E14" w:rsidRDefault="00B55DE3">
      <w:pPr>
        <w:rPr>
          <w:rFonts w:asciiTheme="majorHAnsi" w:hAnsiTheme="majorHAnsi" w:cstheme="majorHAnsi"/>
          <w:sz w:val="16"/>
          <w:szCs w:val="16"/>
          <w:lang w:val="pl-PL"/>
        </w:rPr>
      </w:pPr>
    </w:p>
    <w:p w14:paraId="0C2145F1" w14:textId="77777777" w:rsidR="00B55DE3" w:rsidRPr="00A13E14" w:rsidRDefault="00B55DE3">
      <w:pPr>
        <w:rPr>
          <w:rFonts w:asciiTheme="majorHAnsi" w:hAnsiTheme="majorHAnsi" w:cstheme="majorHAnsi"/>
          <w:sz w:val="16"/>
          <w:szCs w:val="16"/>
          <w:lang w:val="pl-PL"/>
        </w:rPr>
      </w:pPr>
    </w:p>
    <w:p w14:paraId="7384E8B1" w14:textId="77777777" w:rsidR="00B55DE3" w:rsidRPr="00A13E14" w:rsidRDefault="00B55DE3">
      <w:pPr>
        <w:rPr>
          <w:rFonts w:asciiTheme="majorHAnsi" w:hAnsiTheme="majorHAnsi" w:cstheme="majorHAnsi"/>
          <w:sz w:val="16"/>
          <w:szCs w:val="16"/>
          <w:lang w:val="pl-PL"/>
        </w:rPr>
      </w:pPr>
    </w:p>
    <w:p w14:paraId="4CDFCCB4" w14:textId="77777777" w:rsidR="00B55DE3" w:rsidRPr="00A13E14" w:rsidRDefault="00B55DE3">
      <w:pPr>
        <w:rPr>
          <w:rFonts w:asciiTheme="majorHAnsi" w:hAnsiTheme="majorHAnsi" w:cstheme="majorHAnsi"/>
          <w:sz w:val="16"/>
          <w:szCs w:val="16"/>
          <w:lang w:val="pl-PL"/>
        </w:rPr>
      </w:pPr>
    </w:p>
    <w:p w14:paraId="40BCFFB7" w14:textId="77777777" w:rsidR="00B55DE3" w:rsidRPr="00A13E14" w:rsidRDefault="00B55DE3">
      <w:pPr>
        <w:rPr>
          <w:rFonts w:asciiTheme="majorHAnsi" w:hAnsiTheme="majorHAnsi" w:cstheme="majorHAnsi"/>
          <w:sz w:val="16"/>
          <w:szCs w:val="16"/>
          <w:lang w:val="pl-PL"/>
        </w:rPr>
      </w:pPr>
    </w:p>
    <w:p w14:paraId="2DAADFA8" w14:textId="77777777" w:rsidR="00B55DE3" w:rsidRPr="00A13E14" w:rsidRDefault="00B55DE3">
      <w:pPr>
        <w:rPr>
          <w:rFonts w:asciiTheme="majorHAnsi" w:hAnsiTheme="majorHAnsi" w:cstheme="majorHAnsi"/>
          <w:sz w:val="16"/>
          <w:szCs w:val="16"/>
          <w:lang w:val="pl-PL"/>
        </w:rPr>
      </w:pPr>
    </w:p>
    <w:p w14:paraId="0F52F126" w14:textId="77777777" w:rsidR="00B55DE3" w:rsidRPr="00A13E14" w:rsidRDefault="00B55DE3">
      <w:pPr>
        <w:rPr>
          <w:rFonts w:asciiTheme="majorHAnsi" w:hAnsiTheme="majorHAnsi" w:cstheme="majorHAnsi"/>
          <w:sz w:val="16"/>
          <w:szCs w:val="16"/>
          <w:lang w:val="pl-PL"/>
        </w:rPr>
      </w:pPr>
    </w:p>
    <w:p w14:paraId="7BF9EC5C" w14:textId="77777777" w:rsidR="00B55DE3" w:rsidRPr="00A13E14" w:rsidRDefault="00B55DE3">
      <w:pPr>
        <w:rPr>
          <w:rFonts w:asciiTheme="majorHAnsi" w:hAnsiTheme="majorHAnsi" w:cstheme="majorHAnsi"/>
          <w:sz w:val="16"/>
          <w:szCs w:val="16"/>
          <w:lang w:val="pl-PL"/>
        </w:rPr>
      </w:pPr>
    </w:p>
    <w:p w14:paraId="3DED700C" w14:textId="77777777" w:rsidR="00B55DE3" w:rsidRPr="00A13E14" w:rsidRDefault="00B55DE3">
      <w:pPr>
        <w:rPr>
          <w:rFonts w:asciiTheme="majorHAnsi" w:hAnsiTheme="majorHAnsi" w:cstheme="majorHAnsi"/>
          <w:sz w:val="16"/>
          <w:szCs w:val="16"/>
          <w:lang w:val="pl-PL"/>
        </w:rPr>
      </w:pPr>
    </w:p>
    <w:p w14:paraId="58F0421E" w14:textId="77777777" w:rsidR="00B55DE3" w:rsidRPr="00A13E14" w:rsidRDefault="00B55DE3">
      <w:pPr>
        <w:rPr>
          <w:rFonts w:asciiTheme="majorHAnsi" w:hAnsiTheme="majorHAnsi" w:cstheme="majorHAnsi"/>
          <w:sz w:val="16"/>
          <w:szCs w:val="16"/>
          <w:lang w:val="pl-PL"/>
        </w:rPr>
      </w:pPr>
    </w:p>
    <w:p w14:paraId="142556DD" w14:textId="77777777" w:rsidR="00B55DE3" w:rsidRPr="00A13E14" w:rsidRDefault="00B55DE3">
      <w:pPr>
        <w:rPr>
          <w:rFonts w:asciiTheme="majorHAnsi" w:hAnsiTheme="majorHAnsi" w:cstheme="majorHAnsi"/>
          <w:sz w:val="16"/>
          <w:szCs w:val="16"/>
          <w:lang w:val="pl-PL"/>
        </w:rPr>
      </w:pPr>
    </w:p>
    <w:p w14:paraId="77820737" w14:textId="77777777" w:rsidR="00B55DE3" w:rsidRPr="00A13E14" w:rsidRDefault="00B55DE3">
      <w:pPr>
        <w:rPr>
          <w:rFonts w:asciiTheme="majorHAnsi" w:hAnsiTheme="majorHAnsi" w:cstheme="majorHAnsi"/>
          <w:sz w:val="16"/>
          <w:szCs w:val="16"/>
          <w:lang w:val="pl-PL"/>
        </w:rPr>
      </w:pPr>
    </w:p>
    <w:p w14:paraId="525BCC41" w14:textId="32656E26" w:rsidR="00B55DE3" w:rsidRPr="00A13E14" w:rsidRDefault="00A13E14">
      <w:pPr>
        <w:pStyle w:val="1"/>
        <w:rPr>
          <w:rFonts w:asciiTheme="majorHAnsi" w:hAnsiTheme="majorHAnsi" w:cstheme="majorHAnsi"/>
          <w:lang w:val="pl-PL"/>
        </w:rPr>
      </w:pPr>
      <w:bookmarkStart w:id="0" w:name="_Toc426964040"/>
      <w:bookmarkStart w:id="1" w:name="_Toc198804103"/>
      <w:bookmarkStart w:id="2" w:name="_Toc7038"/>
      <w:bookmarkStart w:id="3" w:name="_Toc375737393"/>
      <w:r w:rsidRPr="00A13E14">
        <w:rPr>
          <w:rFonts w:asciiTheme="majorHAnsi" w:hAnsiTheme="majorHAnsi" w:cstheme="majorHAnsi"/>
          <w:lang w:val="pl"/>
        </w:rPr>
        <w:lastRenderedPageBreak/>
        <w:t>Dwuletnia</w:t>
      </w:r>
      <w:r w:rsidR="003070C3" w:rsidRPr="00A13E14">
        <w:rPr>
          <w:rFonts w:asciiTheme="majorHAnsi" w:hAnsiTheme="majorHAnsi" w:cstheme="majorHAnsi"/>
          <w:lang w:val="pl"/>
        </w:rPr>
        <w:t xml:space="preserve"> ograniczona gwarancja</w:t>
      </w:r>
      <w:bookmarkEnd w:id="0"/>
      <w:bookmarkEnd w:id="1"/>
      <w:bookmarkEnd w:id="2"/>
      <w:bookmarkEnd w:id="3"/>
    </w:p>
    <w:p w14:paraId="26B7BC72" w14:textId="77777777" w:rsidR="00B55DE3" w:rsidRPr="00A13E14" w:rsidRDefault="003070C3">
      <w:pPr>
        <w:spacing w:after="60"/>
        <w:ind w:left="485"/>
        <w:jc w:val="both"/>
        <w:rPr>
          <w:rFonts w:asciiTheme="majorHAnsi" w:hAnsiTheme="majorHAnsi" w:cstheme="majorHAnsi"/>
          <w:color w:val="000000"/>
          <w:sz w:val="16"/>
          <w:szCs w:val="16"/>
          <w:lang w:val="pl-PL"/>
        </w:rPr>
      </w:pPr>
      <w:r w:rsidRPr="00A13E14">
        <w:rPr>
          <w:rFonts w:asciiTheme="majorHAnsi" w:hAnsiTheme="majorHAnsi" w:cstheme="majorHAnsi"/>
          <w:color w:val="000000"/>
          <w:sz w:val="16"/>
          <w:szCs w:val="16"/>
          <w:lang w:val="pl"/>
        </w:rPr>
        <w:t>Z zastrzeżeniem warunków niniejszej ograniczonej gwarancji,</w:t>
      </w:r>
      <w:r w:rsidRPr="00A13E14">
        <w:rPr>
          <w:rFonts w:asciiTheme="majorHAnsi" w:hAnsiTheme="majorHAnsi" w:cstheme="majorHAnsi"/>
          <w:sz w:val="16"/>
          <w:szCs w:val="16"/>
          <w:lang w:val="pl"/>
        </w:rPr>
        <w:t xml:space="preserve"> Autoxscan Co., Ltd. ("AUTOXSCAN") gwarantuje swojemu klientowi, że ten produkt jest wolny od wad materiałowych i wykonawczych w </w:t>
      </w:r>
      <w:r w:rsidRPr="00A13E14">
        <w:rPr>
          <w:rFonts w:asciiTheme="majorHAnsi" w:hAnsiTheme="majorHAnsi" w:cstheme="majorHAnsi"/>
          <w:color w:val="000000"/>
          <w:sz w:val="16"/>
          <w:szCs w:val="16"/>
          <w:lang w:val="pl"/>
        </w:rPr>
        <w:t>momencie pierwotnego zakupu przez kolejny okres jednego (1) roku.</w:t>
      </w:r>
    </w:p>
    <w:p w14:paraId="71C52B4A" w14:textId="783F883C" w:rsidR="00B55DE3" w:rsidRPr="00A13E14" w:rsidRDefault="003070C3">
      <w:pPr>
        <w:spacing w:after="60"/>
        <w:ind w:left="485"/>
        <w:jc w:val="both"/>
        <w:rPr>
          <w:rFonts w:asciiTheme="majorHAnsi" w:hAnsiTheme="majorHAnsi" w:cstheme="majorHAnsi"/>
          <w:color w:val="000000"/>
          <w:sz w:val="16"/>
          <w:szCs w:val="16"/>
          <w:lang w:val="pl-PL"/>
        </w:rPr>
      </w:pPr>
      <w:r w:rsidRPr="00A13E14">
        <w:rPr>
          <w:rFonts w:asciiTheme="majorHAnsi" w:hAnsiTheme="majorHAnsi" w:cstheme="majorHAnsi"/>
          <w:color w:val="000000"/>
          <w:sz w:val="16"/>
          <w:szCs w:val="16"/>
          <w:lang w:val="pl"/>
        </w:rPr>
        <w:t xml:space="preserve">W przypadku, gdy ten produkt nie będzie działał w normalnym użytkowaniu, w okresie gwarancyjnym, z powodu wad materiałowych i wykonawczych, AUTOXSCAN, według własnego uznania, naprawi lub wymieni produkt zgodnie z warunkami określonymi w niniejszym dokumencie. </w:t>
      </w:r>
    </w:p>
    <w:p w14:paraId="341AB9D5" w14:textId="77777777" w:rsidR="00B55DE3" w:rsidRPr="00A13E14" w:rsidRDefault="003070C3">
      <w:pPr>
        <w:ind w:left="485"/>
        <w:jc w:val="both"/>
        <w:rPr>
          <w:rFonts w:asciiTheme="majorHAnsi" w:hAnsiTheme="majorHAnsi" w:cstheme="majorHAnsi"/>
          <w:sz w:val="16"/>
          <w:szCs w:val="16"/>
          <w:lang w:val="pl-PL"/>
        </w:rPr>
      </w:pPr>
      <w:r w:rsidRPr="00A13E14">
        <w:rPr>
          <w:rFonts w:asciiTheme="majorHAnsi" w:hAnsiTheme="majorHAnsi" w:cstheme="majorHAnsi"/>
          <w:b/>
          <w:bCs/>
          <w:sz w:val="16"/>
          <w:szCs w:val="16"/>
          <w:lang w:val="pl"/>
        </w:rPr>
        <w:t>Zasady i warunki</w:t>
      </w:r>
    </w:p>
    <w:p w14:paraId="0057F547" w14:textId="6962A669"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1 Jeśli AUTOXSCAN naprawi lub wymieni produkt, naprawiony lub</w:t>
      </w:r>
      <w:r w:rsidRPr="00A13E14">
        <w:rPr>
          <w:rFonts w:asciiTheme="majorHAnsi" w:hAnsiTheme="majorHAnsi" w:cstheme="majorHAnsi"/>
          <w:color w:val="000000"/>
          <w:sz w:val="16"/>
          <w:szCs w:val="16"/>
          <w:lang w:val="pl"/>
        </w:rPr>
        <w:t xml:space="preserve"> wymieniony produkt będzie objęty gwarancją przez pozostały czas pierwotnego okresu gwarancji.</w:t>
      </w:r>
      <w:r w:rsidR="00C96E03">
        <w:rPr>
          <w:rFonts w:asciiTheme="majorHAnsi" w:hAnsiTheme="majorHAnsi" w:cstheme="majorHAnsi"/>
          <w:color w:val="000000"/>
          <w:sz w:val="16"/>
          <w:szCs w:val="16"/>
          <w:lang w:val="pl"/>
        </w:rPr>
        <w:t xml:space="preserve"> </w:t>
      </w:r>
      <w:r w:rsidRPr="00A13E14">
        <w:rPr>
          <w:rFonts w:asciiTheme="majorHAnsi" w:hAnsiTheme="majorHAnsi" w:cstheme="majorHAnsi"/>
          <w:sz w:val="16"/>
          <w:szCs w:val="16"/>
          <w:lang w:val="pl"/>
        </w:rPr>
        <w:t>Klient nie pobiera żadnych opłat za części zamienne lub koszty robocizny poniesione przez AUTOXSCAN w związku z naprawą lub wymianą</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wadliwych części.</w:t>
      </w:r>
    </w:p>
    <w:p w14:paraId="4969508D" w14:textId="77777777" w:rsidR="00B55DE3" w:rsidRPr="00A13E14" w:rsidRDefault="003070C3">
      <w:pPr>
        <w:ind w:left="485"/>
        <w:jc w:val="both"/>
        <w:rPr>
          <w:rFonts w:asciiTheme="majorHAnsi" w:hAnsiTheme="majorHAnsi" w:cstheme="majorHAnsi"/>
          <w:color w:val="000000"/>
          <w:sz w:val="16"/>
          <w:szCs w:val="16"/>
          <w:lang w:val="pl-PL"/>
        </w:rPr>
      </w:pPr>
      <w:r w:rsidRPr="00A13E14">
        <w:rPr>
          <w:rFonts w:asciiTheme="majorHAnsi" w:hAnsiTheme="majorHAnsi" w:cstheme="majorHAnsi"/>
          <w:color w:val="000000"/>
          <w:sz w:val="16"/>
          <w:szCs w:val="16"/>
          <w:lang w:val="pl"/>
        </w:rPr>
        <w:t>2 Klient nie będzie objęty gwarancją ani nie będzie korzystał z ochrony ubezpieczeniowej, jeśli spełniony jest którykolwiek z następujących warunków:</w:t>
      </w:r>
    </w:p>
    <w:p w14:paraId="68440E0F" w14:textId="77777777" w:rsidR="00B55DE3" w:rsidRPr="00A13E14" w:rsidRDefault="003070C3">
      <w:pPr>
        <w:ind w:left="485"/>
        <w:jc w:val="both"/>
        <w:rPr>
          <w:rFonts w:asciiTheme="majorHAnsi" w:hAnsiTheme="majorHAnsi" w:cstheme="majorHAnsi"/>
          <w:color w:val="000000"/>
          <w:sz w:val="16"/>
          <w:szCs w:val="16"/>
          <w:lang w:val="pl-PL"/>
        </w:rPr>
      </w:pPr>
      <w:r w:rsidRPr="00A13E14">
        <w:rPr>
          <w:rFonts w:asciiTheme="majorHAnsi" w:hAnsiTheme="majorHAnsi" w:cstheme="majorHAnsi"/>
          <w:color w:val="000000"/>
          <w:sz w:val="16"/>
          <w:szCs w:val="16"/>
          <w:lang w:val="pl"/>
        </w:rPr>
        <w:t>a) Produkt został poddany nieprawidłowemu użytkowaniu, nietypowym warunkom, niewłaściwemu przechowywaniu, narażeniu na wilgoć lub wilgoć, nieautoryzowanym modyfikacjom, nieautoryzowanej naprawie, niewłaściwemu użyciu, zaniedbaniu, nadużyciu, wypadkowi, zmianie, niewłaściwej instalacji lub innym działaniom, które nie są winą AUTOXSCAN, w tym uszkodzeniom spowodowanym wysyłką.</w:t>
      </w:r>
    </w:p>
    <w:p w14:paraId="15DC3FB3" w14:textId="233E837C"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color w:val="000000"/>
          <w:sz w:val="16"/>
          <w:szCs w:val="16"/>
          <w:lang w:val="pl"/>
        </w:rPr>
        <w:t>b) Produkt został uszkodzony z przyczyn zewnętrznych, takich jak kolizja z obiektem lub z powodu pożaru, powodzi, piasku, brudu, wichury, błyskawicy, trzęsienia ziemi lub uszkodzenia spowodowanego narażeniem na warunki atmosferyczne, działanie siły wyższej lub wyciek baterii, kradzież, przepalony bezpiecznik, niewłaściwe użycie</w:t>
      </w:r>
      <w:r w:rsidRPr="00A13E14">
        <w:rPr>
          <w:rFonts w:asciiTheme="majorHAnsi" w:hAnsiTheme="majorHAnsi" w:cstheme="majorHAnsi"/>
          <w:lang w:val="pl"/>
        </w:rPr>
        <w:t xml:space="preserve"> </w:t>
      </w:r>
      <w:r w:rsidRPr="00A13E14">
        <w:rPr>
          <w:rFonts w:asciiTheme="majorHAnsi" w:hAnsiTheme="majorHAnsi" w:cstheme="majorHAnsi"/>
          <w:color w:val="000000"/>
          <w:sz w:val="16"/>
          <w:szCs w:val="16"/>
          <w:lang w:val="pl"/>
        </w:rPr>
        <w:t xml:space="preserve">of jakiegokolwiek źródła elektrycznego lub produkt był </w:t>
      </w:r>
      <w:r w:rsidRPr="00A13E14">
        <w:rPr>
          <w:rFonts w:asciiTheme="majorHAnsi" w:hAnsiTheme="majorHAnsi" w:cstheme="majorHAnsi"/>
          <w:sz w:val="16"/>
          <w:szCs w:val="16"/>
          <w:lang w:val="pl"/>
        </w:rPr>
        <w:t>używany w połączeniu lub połączeniu z innym produktem,</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załączniki, materiały eksploatacyjne lub materiały eksploatacyjne, które nie są produkowane ani dystrybuowane przez AUTOXSCAN.</w:t>
      </w:r>
    </w:p>
    <w:p w14:paraId="3D847F3C" w14:textId="26046438"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3 Klient ponosi koszty wysyłki produktu do AUTOXSCAN</w:t>
      </w:r>
      <w:r w:rsidR="00A13E14" w:rsidRPr="00A13E14">
        <w:rPr>
          <w:rFonts w:asciiTheme="majorHAnsi" w:hAnsiTheme="majorHAnsi" w:cstheme="majorHAnsi"/>
          <w:sz w:val="16"/>
          <w:szCs w:val="16"/>
          <w:lang w:val="pl"/>
        </w:rPr>
        <w:t xml:space="preserve"> a</w:t>
      </w:r>
      <w:r w:rsidRPr="00A13E14">
        <w:rPr>
          <w:rFonts w:asciiTheme="majorHAnsi" w:hAnsiTheme="majorHAnsi" w:cstheme="majorHAnsi"/>
          <w:sz w:val="16"/>
          <w:szCs w:val="16"/>
          <w:lang w:val="pl"/>
        </w:rPr>
        <w:t xml:space="preserve"> AUTOXSCAN ponosi koszty wysyłki produktu z powrotem do klienta po zakończeniu usługi w ramach niniejszej ograniczonej gwarancji.</w:t>
      </w:r>
    </w:p>
    <w:p w14:paraId="1F11E608" w14:textId="77777777"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4 AUTOXSCAN nie gwarantuje nieprzerwanej lub bezbłędnej pracy produktu. Jeśli problem wystąpi w okresie gwarancji, konsument powinien podjąć następującą procedurę krok po kroku:</w:t>
      </w:r>
    </w:p>
    <w:p w14:paraId="0CB29474" w14:textId="0DA9A5B6" w:rsidR="00B55DE3" w:rsidRPr="00A13E14" w:rsidRDefault="003070C3">
      <w:pPr>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a) Klient zwróci produkt do miejsca zakupu w celu naprawy lub wymiany, skontaktuje się z lokalnym dystrybutorem AUTOXSCAN lub odwiedzi naszą stronę internetową </w:t>
      </w:r>
      <w:proofErr w:type="gramStart"/>
      <w:r w:rsidR="00A13E14" w:rsidRPr="00A13E14">
        <w:rPr>
          <w:rFonts w:asciiTheme="majorHAnsi" w:hAnsiTheme="majorHAnsi" w:cstheme="majorHAnsi"/>
          <w:sz w:val="16"/>
          <w:szCs w:val="16"/>
          <w:lang w:val="pl"/>
        </w:rPr>
        <w:t>www.autoxscan.pl</w:t>
      </w:r>
      <w:proofErr w:type="gramEnd"/>
      <w:r w:rsidRPr="00A13E14">
        <w:rPr>
          <w:rFonts w:asciiTheme="majorHAnsi" w:hAnsiTheme="majorHAnsi" w:cstheme="majorHAnsi"/>
          <w:sz w:val="16"/>
          <w:szCs w:val="16"/>
          <w:lang w:val="pl"/>
        </w:rPr>
        <w:t xml:space="preserve"> aby uzyskać więcej informacji.</w:t>
      </w:r>
    </w:p>
    <w:p w14:paraId="39F5EDEC" w14:textId="77777777" w:rsidR="00B55DE3" w:rsidRPr="00A13E14" w:rsidRDefault="003070C3">
      <w:pPr>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b) Klient powinien podać adres zwrotny, dzienny numer telefonu i/lub numer faksu, pełny opis problemu oraz oryginał faktury określający datę zakupu i numer seryjny. </w:t>
      </w:r>
    </w:p>
    <w:p w14:paraId="2AB55106" w14:textId="77777777" w:rsidR="00B55DE3" w:rsidRPr="00A13E14" w:rsidRDefault="003070C3">
      <w:pPr>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c) Klient zostanie obciążony wszelkimi częściami lub opłatami za robociznę nieobjętymi niniejszą ograniczoną gwarancją. </w:t>
      </w:r>
    </w:p>
    <w:p w14:paraId="08F2284D" w14:textId="77777777" w:rsidR="00B55DE3" w:rsidRPr="00A13E14" w:rsidRDefault="003070C3">
      <w:pPr>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d) AUTOXSCAN naprawi Produkt w ramach ograniczonej gwarancji w ciągu 30 dni od otrzymania produktu. Jeśli AUTOXSCAN nie może wykonać napraw objętych niniejszą ograniczoną gwarancją w ciągu 30 dni lub po rozsądnej liczbie prób naprawy tej samej wady, AUTOXSCAN według własnego uznania dostarczy produkt zastępczy lub zwróci cenę zakupu produktu pomniejszoną o rozsądną kwotę za użytkowanie. </w:t>
      </w:r>
    </w:p>
    <w:p w14:paraId="4D00D2A3" w14:textId="4046FAC7"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e) Jeśli produkt zostanie zwrócony w okresie ograniczonej gwarancji, ponieważ problem z produktem nie jest objęty warunkami niniejszej ograniczonej gwarancji, klient zostanie powiadomiony i otrzyma szacunkową kwotę opłat, które klient musi zapłacić, aby produkt został naprawiony, a wszystkie opłaty za wysyłkę zostaną naliczone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klientowi. Jeśli oszacowanie zostanie odrzucone, produkt zostanie zwrócony odbiór frachtu. Jeśli produkt zostanie zwrócony po upływie okresu ograniczonej gwarancji, zastosowanie mają normalne zasady serwisowe AUTOXSCAN, a klient będzie odpowiedzialny za</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wszystkie opłaty za wysyłkę.</w:t>
      </w:r>
    </w:p>
    <w:p w14:paraId="339D87B0" w14:textId="2AD73F65"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5 WSZELKIE DOROZUMIANE GWARANCJE PRZYDATNOŚCI HANDLOWEJ LUB PRZYDATNOŚCI DO OKREŚLONEGO CELU LUB ZASTOSOWANIA SĄ OGRANICZONE DO OKRESU OBOWIĄZYWANIA POWYŻSZEJ OGRANICZONEJ PISEMNEJ GWARANCJI. W PRZECIWNYM RAZIE POWYŻSZA OGRANICZONA GWARANCJA </w:t>
      </w:r>
      <w:r w:rsidRPr="00A13E14">
        <w:rPr>
          <w:rFonts w:asciiTheme="majorHAnsi" w:hAnsiTheme="majorHAnsi" w:cstheme="majorHAnsi"/>
          <w:sz w:val="16"/>
          <w:szCs w:val="16"/>
          <w:lang w:val="pl"/>
        </w:rPr>
        <w:lastRenderedPageBreak/>
        <w:t>JEST JEDYNYM I WYŁĄCZNYM ŚRODKIEM ZARADCZYM KONSUMENTA I ZASTĘPUJE WSZELKIE INNE GWARANCJE, WYRAŹNE LUB DOROZUMIANE. AUTOXSCAN NIE PONOSI ODPOWIEDZIALNOŚCI ZA SZKODY SZCZEGÓLNE, PRZYPADKOWE, KARNE LUB WTÓRNE, W TYM MIĘDZY INNYMI UTRATĘ PRZEWIDYWANYCH KORZYŚCI LUB ZYSKÓW, UTRATĘ OSZCZĘDNOŚCI LUB PRZYCHODÓW, UTRATĘ DANYCH, SZKODY KARNE, UTRATĘ MOŻLIWOŚCI KORZYSTANIA Z PRODUKTU LUB JAKIEGOKOLWIEK POWIĄZANEGO SPRZĘTU, KOSZT KAPITAŁU, KOSZT JAKIEGOKOLWIEK ZASTĘPCZEGO SPRZĘTU LUB URZĄDZEŃ, PRZESTOJE, ROSZCZENIA OSÓB TRZECICH,</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W TYM KLIENTÓW I SZKODY MAJĄTKOWE, WYNIKAJĄCE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Z PURC HASE LUB UŻYTKOWANIA PRODUKTU LUB WYNIKAJĄCE Z NARUSZENIA GWARANCJI, NARUSZENIA UMOWY, ZANIEDBANIA, ŚCISŁEGO CZYNU NIEDOZWOLONEGO LUB JAKIEJKOLWIEK INNEJ TEORII PRAWNEJ LUB SŁUSZNOŚCI, NAWET JEŚLI AUTOXSCAN WIEDZIAŁ O PRAWDOPODOBIEŃSTWIE WYSTĄPIENIA TAKICH SZKÓD. AUTOXSCAN NIE MOŻE BYĆ ODPOWIEDZIALNY</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ZA OPÓŹNIENIE W ŚWIADCZENIU USŁUG W RAMACH OGRANICZONEJ GWARANCJI LUB UTRATĘ MOŻLIWOŚCI UŻYTKOWANIA W OKRESIE NAPRAWY PRODUKTU.</w:t>
      </w:r>
    </w:p>
    <w:p w14:paraId="3D6B47ED" w14:textId="7E0F7EF4" w:rsidR="00B55DE3" w:rsidRPr="00A13E14" w:rsidRDefault="003070C3">
      <w:pPr>
        <w:spacing w:after="60"/>
        <w:ind w:left="485"/>
        <w:jc w:val="both"/>
        <w:rPr>
          <w:rFonts w:asciiTheme="majorHAnsi" w:hAnsiTheme="majorHAnsi" w:cstheme="majorHAnsi"/>
          <w:sz w:val="16"/>
          <w:szCs w:val="16"/>
          <w:lang w:val="pl-PL"/>
        </w:rPr>
      </w:pPr>
      <w:r w:rsidRPr="00A13E14">
        <w:rPr>
          <w:rFonts w:asciiTheme="majorHAnsi" w:hAnsiTheme="majorHAnsi" w:cstheme="majorHAnsi"/>
          <w:sz w:val="16"/>
          <w:szCs w:val="16"/>
          <w:lang w:val="pl"/>
        </w:rPr>
        <w:t>6. Niektóre stany nie zezwalają na ograniczenie okresu obowiązywania gwarancji dorozumianej, więc roczne ograniczenie gwarancji może nie dotyczyć użytkownika (Konsumenta). Niektóre stany nie zezwalają na wyłączenie lub ograniczenie szkód przypadkowych i wtórnych, więc niektóre z powyższych ograniczeń lub wyłączeń mogą nie mieć zastosowania do Ciebie (Konsumenta). Niniejsza ograniczona gwarancja daje Konsumentowi określone prawa, a Konsument może również mieć inne prawa, które różnią się w zależności od stanu.</w:t>
      </w:r>
    </w:p>
    <w:p w14:paraId="57B31288" w14:textId="77777777" w:rsidR="00B55DE3" w:rsidRPr="00A13E14" w:rsidRDefault="00B55DE3">
      <w:pPr>
        <w:spacing w:after="60"/>
        <w:ind w:left="485"/>
        <w:rPr>
          <w:rFonts w:asciiTheme="majorHAnsi" w:hAnsiTheme="majorHAnsi" w:cstheme="majorHAnsi"/>
          <w:sz w:val="16"/>
          <w:szCs w:val="16"/>
          <w:lang w:val="pl-PL"/>
        </w:rPr>
      </w:pPr>
    </w:p>
    <w:p w14:paraId="0BDAD788" w14:textId="77777777" w:rsidR="00B55DE3" w:rsidRPr="00A13E14" w:rsidRDefault="00B55DE3">
      <w:pPr>
        <w:spacing w:after="60"/>
        <w:ind w:left="485"/>
        <w:rPr>
          <w:rFonts w:asciiTheme="majorHAnsi" w:hAnsiTheme="majorHAnsi" w:cstheme="majorHAnsi"/>
          <w:sz w:val="16"/>
          <w:szCs w:val="16"/>
          <w:lang w:val="pl-PL"/>
        </w:rPr>
      </w:pPr>
    </w:p>
    <w:p w14:paraId="658B3400" w14:textId="77777777" w:rsidR="00B55DE3" w:rsidRPr="00A13E14" w:rsidRDefault="00B55DE3">
      <w:pPr>
        <w:spacing w:after="60"/>
        <w:ind w:left="485"/>
        <w:rPr>
          <w:rFonts w:asciiTheme="majorHAnsi" w:hAnsiTheme="majorHAnsi" w:cstheme="majorHAnsi"/>
          <w:sz w:val="16"/>
          <w:szCs w:val="16"/>
          <w:lang w:val="pl-PL"/>
        </w:rPr>
      </w:pPr>
    </w:p>
    <w:p w14:paraId="2856DBAA" w14:textId="77777777" w:rsidR="00B55DE3" w:rsidRPr="00A13E14" w:rsidRDefault="00B55DE3">
      <w:pPr>
        <w:spacing w:after="60"/>
        <w:ind w:left="485"/>
        <w:rPr>
          <w:rFonts w:asciiTheme="majorHAnsi" w:hAnsiTheme="majorHAnsi" w:cstheme="majorHAnsi"/>
          <w:sz w:val="16"/>
          <w:szCs w:val="16"/>
          <w:lang w:val="pl-PL"/>
        </w:rPr>
      </w:pPr>
    </w:p>
    <w:p w14:paraId="2735BF4F" w14:textId="77777777" w:rsidR="00B55DE3" w:rsidRPr="00A13E14" w:rsidRDefault="00B55DE3">
      <w:pPr>
        <w:spacing w:after="60"/>
        <w:ind w:left="485"/>
        <w:rPr>
          <w:rFonts w:asciiTheme="majorHAnsi" w:hAnsiTheme="majorHAnsi" w:cstheme="majorHAnsi"/>
          <w:sz w:val="16"/>
          <w:szCs w:val="16"/>
          <w:lang w:val="pl-PL"/>
        </w:rPr>
      </w:pPr>
    </w:p>
    <w:p w14:paraId="53F8F62A" w14:textId="77777777" w:rsidR="00B55DE3" w:rsidRPr="00A13E14" w:rsidRDefault="00B55DE3">
      <w:pPr>
        <w:spacing w:after="60"/>
        <w:ind w:left="485"/>
        <w:rPr>
          <w:rFonts w:asciiTheme="majorHAnsi" w:hAnsiTheme="majorHAnsi" w:cstheme="majorHAnsi"/>
          <w:sz w:val="16"/>
          <w:szCs w:val="16"/>
          <w:lang w:val="pl-PL"/>
        </w:rPr>
      </w:pPr>
    </w:p>
    <w:p w14:paraId="11089981" w14:textId="77777777" w:rsidR="00B55DE3" w:rsidRPr="00A13E14" w:rsidRDefault="00B55DE3">
      <w:pPr>
        <w:spacing w:after="60"/>
        <w:ind w:left="485"/>
        <w:rPr>
          <w:rFonts w:asciiTheme="majorHAnsi" w:hAnsiTheme="majorHAnsi" w:cstheme="majorHAnsi"/>
          <w:sz w:val="16"/>
          <w:szCs w:val="16"/>
          <w:lang w:val="pl-PL"/>
        </w:rPr>
      </w:pPr>
    </w:p>
    <w:p w14:paraId="11F5A117" w14:textId="77777777" w:rsidR="00B55DE3" w:rsidRPr="00A13E14" w:rsidRDefault="00B55DE3">
      <w:pPr>
        <w:spacing w:after="60"/>
        <w:ind w:left="485"/>
        <w:rPr>
          <w:rFonts w:asciiTheme="majorHAnsi" w:hAnsiTheme="majorHAnsi" w:cstheme="majorHAnsi"/>
          <w:sz w:val="16"/>
          <w:szCs w:val="16"/>
          <w:lang w:val="pl-PL"/>
        </w:rPr>
      </w:pPr>
    </w:p>
    <w:p w14:paraId="17319DD0"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657FFFB7"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7A81F06F"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65F1D42C"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096593F3"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18E97D57"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507A1E96"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77F4523B"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7303974B"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6BD00DCE"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27AE97E4"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7005C9A3"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29155AD1"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3349CD48"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31551654"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28465FD2"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2ED6C3D2"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0023228A"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5EF0B40A"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5337CE68" w14:textId="77777777" w:rsidR="00B55DE3" w:rsidRPr="00A13E14" w:rsidRDefault="00B55DE3">
      <w:pPr>
        <w:pStyle w:val="Body"/>
        <w:spacing w:after="60"/>
        <w:ind w:left="404"/>
        <w:rPr>
          <w:rFonts w:asciiTheme="majorHAnsi" w:eastAsia="Helvetica" w:hAnsiTheme="majorHAnsi" w:cstheme="majorHAnsi"/>
          <w:sz w:val="16"/>
          <w:szCs w:val="16"/>
          <w:lang w:val="pl-PL"/>
        </w:rPr>
      </w:pPr>
    </w:p>
    <w:p w14:paraId="1EF64DCA" w14:textId="77777777" w:rsidR="00B55DE3" w:rsidRPr="00A13E14" w:rsidRDefault="00B55DE3">
      <w:pPr>
        <w:pStyle w:val="Body"/>
        <w:rPr>
          <w:rFonts w:asciiTheme="majorHAnsi" w:eastAsia="SimSun" w:hAnsiTheme="majorHAnsi" w:cstheme="majorHAnsi"/>
          <w:sz w:val="28"/>
          <w:szCs w:val="28"/>
          <w:lang w:val="pl-PL" w:eastAsia="zh-CN"/>
        </w:rPr>
      </w:pPr>
    </w:p>
    <w:p w14:paraId="6A130856" w14:textId="77777777" w:rsidR="00B55DE3" w:rsidRPr="00A13E14" w:rsidRDefault="003070C3">
      <w:pPr>
        <w:pStyle w:val="Nagwek1"/>
        <w:spacing w:after="60"/>
        <w:rPr>
          <w:rFonts w:asciiTheme="majorHAnsi" w:eastAsia="Helvetica" w:hAnsiTheme="majorHAnsi" w:cstheme="majorHAnsi"/>
          <w:b/>
          <w:bCs/>
          <w:sz w:val="28"/>
          <w:szCs w:val="28"/>
          <w:lang w:val="pl-PL"/>
        </w:rPr>
      </w:pPr>
      <w:bookmarkStart w:id="4" w:name="_Toc16075"/>
      <w:bookmarkStart w:id="5" w:name="_Toc426964041"/>
      <w:r w:rsidRPr="00A13E14">
        <w:rPr>
          <w:rFonts w:asciiTheme="majorHAnsi" w:hAnsiTheme="majorHAnsi" w:cstheme="majorHAnsi"/>
          <w:b/>
          <w:bCs/>
          <w:sz w:val="28"/>
          <w:szCs w:val="28"/>
          <w:lang w:val="pl"/>
        </w:rPr>
        <w:t>Informacje dotyczące bezpieczeństwa</w:t>
      </w:r>
      <w:bookmarkEnd w:id="4"/>
      <w:bookmarkEnd w:id="5"/>
    </w:p>
    <w:p w14:paraId="7733AFCB" w14:textId="77777777" w:rsidR="00B55DE3" w:rsidRPr="00A13E14" w:rsidRDefault="003070C3">
      <w:pPr>
        <w:pStyle w:val="Body"/>
        <w:spacing w:after="12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Dla własnego bezpieczeństwa i bezpieczeństwa innych osób oraz aby zapobiec uszkodzeniu sprzętu i pojazdów, przeczytaj dokładnie tę instrukcję przed użyciem skanera. Komunikaty dotyczące bezpieczeństwa przedstawione poniżej i w niniejszej</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instrukcji obsługi przypominają operatorowi, aby zachował szczególną ostrożność podczas korzystania z tego urządzenia. Zawsze odwołuj się do komunikatów dotyczących bezpieczeństwa i procedur testowych</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dostarczonych przez producenta pojazdu oraz postępuj zgodnie z nimi. Przeczytaj, zrozum i postępuj zgodnie ze wszystkimi komunikatami dotyczącymi bezpieczeństwa i instrukcjami zawartymi w tym podręczniku.</w:t>
      </w:r>
    </w:p>
    <w:p w14:paraId="14EBF5CF" w14:textId="77777777" w:rsidR="00B55DE3" w:rsidRPr="00A13E14" w:rsidRDefault="003070C3">
      <w:pPr>
        <w:pStyle w:val="Body"/>
        <w:spacing w:after="60"/>
        <w:rPr>
          <w:rFonts w:asciiTheme="majorHAnsi" w:eastAsia="Helvetica" w:hAnsiTheme="majorHAnsi" w:cstheme="majorHAnsi"/>
          <w:b/>
          <w:bCs/>
          <w:sz w:val="28"/>
          <w:szCs w:val="28"/>
          <w:lang w:val="pl-PL"/>
        </w:rPr>
      </w:pPr>
      <w:r w:rsidRPr="00A13E14">
        <w:rPr>
          <w:rFonts w:asciiTheme="majorHAnsi" w:hAnsiTheme="majorHAnsi" w:cstheme="majorHAnsi"/>
          <w:b/>
          <w:bCs/>
          <w:sz w:val="28"/>
          <w:szCs w:val="28"/>
          <w:lang w:val="pl"/>
        </w:rPr>
        <w:t>Zastosowane konwencje komunikatów dotyczących bezpieczeństwa</w:t>
      </w:r>
    </w:p>
    <w:p w14:paraId="3B41D1CD" w14:textId="5927DB78"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Zapewniamy komunikaty dotyczące bezpieczeństwa, aby zapobiec obrażeniom ciała i uszkodzeniom sprzętu. Poniżej znajdują się słowa ostrzegawcze, których użyliśmy do wskazania poziomu zagrożenia w stanie.</w:t>
      </w:r>
    </w:p>
    <w:p w14:paraId="671A89E0" w14:textId="77777777" w:rsidR="00B55DE3" w:rsidRPr="00A13E14" w:rsidRDefault="003070C3">
      <w:pPr>
        <w:pStyle w:val="Body"/>
        <w:spacing w:after="60"/>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2318243B" wp14:editId="7032BA55">
            <wp:extent cx="609600" cy="146050"/>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9600" cy="146050"/>
                    </a:xfrm>
                    <a:prstGeom prst="rect">
                      <a:avLst/>
                    </a:prstGeom>
                    <a:noFill/>
                    <a:ln>
                      <a:noFill/>
                    </a:ln>
                  </pic:spPr>
                </pic:pic>
              </a:graphicData>
            </a:graphic>
          </wp:inline>
        </w:drawing>
      </w:r>
    </w:p>
    <w:p w14:paraId="00283F81" w14:textId="5BB4DED0"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Wskazuje na nieuchronnie niebezpieczną sytuację, której uniknięcie spowoduje śmierć lub poważne obrażenia operatora lub osób postronnych.</w:t>
      </w:r>
    </w:p>
    <w:p w14:paraId="2318E546" w14:textId="77777777" w:rsidR="00B55DE3" w:rsidRPr="00A13E14" w:rsidRDefault="003070C3">
      <w:pPr>
        <w:pStyle w:val="Body"/>
        <w:spacing w:after="60"/>
        <w:rPr>
          <w:rFonts w:asciiTheme="majorHAnsi" w:hAnsiTheme="majorHAnsi" w:cstheme="majorHAnsi"/>
        </w:rPr>
      </w:pPr>
      <w:r w:rsidRPr="00A13E14">
        <w:rPr>
          <w:rFonts w:asciiTheme="majorHAnsi" w:hAnsiTheme="majorHAnsi" w:cstheme="majorHAnsi"/>
          <w:noProof/>
          <w:lang w:eastAsia="zh-CN"/>
        </w:rPr>
        <w:drawing>
          <wp:inline distT="0" distB="0" distL="0" distR="0" wp14:anchorId="652332FB" wp14:editId="1267BACD">
            <wp:extent cx="622300" cy="146050"/>
            <wp:effectExtent l="0" t="0" r="6350" b="63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2300" cy="146050"/>
                    </a:xfrm>
                    <a:prstGeom prst="rect">
                      <a:avLst/>
                    </a:prstGeom>
                    <a:noFill/>
                    <a:ln>
                      <a:noFill/>
                    </a:ln>
                  </pic:spPr>
                </pic:pic>
              </a:graphicData>
            </a:graphic>
          </wp:inline>
        </w:drawing>
      </w:r>
    </w:p>
    <w:p w14:paraId="0D2064C2" w14:textId="77777777"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Wskazuje potencjalnie niebezpieczną sytuację, której uniknięcie może spowodować śmierć lub poważne obrażenia u operatora lub osób postronnych.</w:t>
      </w:r>
    </w:p>
    <w:p w14:paraId="2EC61C6D" w14:textId="77777777" w:rsidR="00B55DE3" w:rsidRPr="00A13E14" w:rsidRDefault="003070C3">
      <w:pPr>
        <w:pStyle w:val="Body"/>
        <w:spacing w:after="60"/>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3076085D" wp14:editId="3B2BB2F9">
            <wp:extent cx="609600" cy="146050"/>
            <wp:effectExtent l="0" t="0" r="0" b="635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9600" cy="146050"/>
                    </a:xfrm>
                    <a:prstGeom prst="rect">
                      <a:avLst/>
                    </a:prstGeom>
                    <a:noFill/>
                    <a:ln>
                      <a:noFill/>
                    </a:ln>
                  </pic:spPr>
                </pic:pic>
              </a:graphicData>
            </a:graphic>
          </wp:inline>
        </w:drawing>
      </w:r>
    </w:p>
    <w:p w14:paraId="013D530D" w14:textId="77777777" w:rsidR="00B55DE3" w:rsidRPr="00A13E14" w:rsidRDefault="003070C3">
      <w:pPr>
        <w:pStyle w:val="Body"/>
        <w:spacing w:after="12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Wskazuje potencjalnie niebezpieczną sytuację, której uniknięcie może spowodować umiarkowane lub niewielkie obrażenia u operatora lub osób postronnych.</w:t>
      </w:r>
    </w:p>
    <w:p w14:paraId="28A7B7D8" w14:textId="77777777" w:rsidR="00B55DE3" w:rsidRPr="00A13E14" w:rsidRDefault="003070C3">
      <w:pPr>
        <w:pStyle w:val="Body"/>
        <w:spacing w:after="60"/>
        <w:rPr>
          <w:rFonts w:asciiTheme="majorHAnsi" w:eastAsia="Helvetica" w:hAnsiTheme="majorHAnsi" w:cstheme="majorHAnsi"/>
          <w:b/>
          <w:bCs/>
          <w:sz w:val="28"/>
          <w:szCs w:val="28"/>
          <w:lang w:val="pl-PL"/>
        </w:rPr>
      </w:pPr>
      <w:r w:rsidRPr="00A13E14">
        <w:rPr>
          <w:rFonts w:asciiTheme="majorHAnsi" w:hAnsiTheme="majorHAnsi" w:cstheme="majorHAnsi"/>
          <w:b/>
          <w:bCs/>
          <w:sz w:val="28"/>
          <w:szCs w:val="28"/>
          <w:lang w:val="pl"/>
        </w:rPr>
        <w:t>Ważne instrukcje bezpieczeństwa</w:t>
      </w:r>
    </w:p>
    <w:p w14:paraId="4544B40F" w14:textId="77777777" w:rsidR="00B55DE3" w:rsidRPr="00A13E14" w:rsidRDefault="003070C3">
      <w:pPr>
        <w:pStyle w:val="Body"/>
        <w:spacing w:after="60"/>
        <w:ind w:left="403"/>
        <w:rPr>
          <w:rFonts w:asciiTheme="majorHAnsi" w:hAnsiTheme="majorHAnsi" w:cstheme="majorHAnsi"/>
          <w:lang w:val="pl-PL"/>
        </w:rPr>
      </w:pPr>
      <w:r w:rsidRPr="00A13E14">
        <w:rPr>
          <w:rFonts w:asciiTheme="majorHAnsi" w:hAnsiTheme="majorHAnsi" w:cstheme="majorHAnsi"/>
          <w:sz w:val="16"/>
          <w:szCs w:val="16"/>
          <w:lang w:val="pl"/>
        </w:rPr>
        <w:t>Zawsze używaj skanera zgodnie z opisem w</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instrukcji obsługi i postępuj zgodnie ze wszystkimi komunikatami dotyczącymi bezpieczeństwa.</w:t>
      </w:r>
    </w:p>
    <w:p w14:paraId="77BC7994" w14:textId="77777777" w:rsidR="00B55DE3" w:rsidRPr="00A13E14" w:rsidRDefault="003070C3">
      <w:pPr>
        <w:pStyle w:val="Body"/>
        <w:spacing w:after="60"/>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167DD679" wp14:editId="74999587">
            <wp:extent cx="622300" cy="146050"/>
            <wp:effectExtent l="0" t="0" r="635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2300" cy="146050"/>
                    </a:xfrm>
                    <a:prstGeom prst="rect">
                      <a:avLst/>
                    </a:prstGeom>
                    <a:noFill/>
                    <a:ln>
                      <a:noFill/>
                    </a:ln>
                  </pic:spPr>
                </pic:pic>
              </a:graphicData>
            </a:graphic>
          </wp:inline>
        </w:drawing>
      </w:r>
    </w:p>
    <w:p w14:paraId="149107EC" w14:textId="77777777" w:rsidR="00B55DE3" w:rsidRPr="00A13E14" w:rsidRDefault="003070C3">
      <w:pPr>
        <w:pStyle w:val="Body"/>
        <w:ind w:left="545" w:hanging="142"/>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Nie należy kierować testowego w sposób, który zakłócałby sterowanie jazdą. </w:t>
      </w:r>
    </w:p>
    <w:p w14:paraId="1AE9A49B"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Nie przekraczaj limitów napięcia między wejściami określonych w niniejszej instrukcji</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obsługi.</w:t>
      </w:r>
    </w:p>
    <w:p w14:paraId="105C86CF"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Zawsze noś okulary zatwierdzone przez ANSI, aby chronić oczy przed przedmiotami napędzanymi, a także hot</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lub płynami.</w:t>
      </w:r>
    </w:p>
    <w:p w14:paraId="48AC6507"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Paliwo, opary oleju, gorąca para, gorące toksyczne gazy spalinowe, kwas, czynnik chłodniczy i inne zanieczyszczenia wytwarzane przez nieprawidłowo działający silnik mogą spowodować poważne obrażenia lub śmierć. Nie używaj skanera w miejscach, w których może gromadzić się para wybuchowa, takich jak doły podziemne, obszary zamknięte lub obszary znajdujące się na wysokości mniejszej niż 18 cali (45 cm) nad podłogą.</w:t>
      </w:r>
    </w:p>
    <w:p w14:paraId="18AC8F5E" w14:textId="5048021F"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Nie pal, nie uderzaj zapałką ani nie powodować iskry w pobliżu pojazdu podczas testowania i trzymaj wszystkie iskry, podgrzewane przedmioty i otwarty ogień z dala od akumulatora i</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oparów</w:t>
      </w:r>
      <w:r w:rsidR="00620C61">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paliwa, ponieważ są one wysoce łatwopalne.</w:t>
      </w:r>
    </w:p>
    <w:p w14:paraId="2F04CA1D"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Trzymaj suchą gaśnicę chemiczną odpowiednią do pożarów benzyny, chemikaliów i elektrycznych w miejscu pracy.</w:t>
      </w:r>
    </w:p>
    <w:p w14:paraId="65CA8084"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lastRenderedPageBreak/>
        <w:t>●</w:t>
      </w:r>
      <w:r w:rsidRPr="00A13E14">
        <w:rPr>
          <w:rFonts w:asciiTheme="majorHAnsi" w:hAnsiTheme="majorHAnsi" w:cstheme="majorHAnsi"/>
          <w:sz w:val="16"/>
          <w:szCs w:val="16"/>
          <w:lang w:val="pl"/>
        </w:rPr>
        <w:t xml:space="preserve"> Zawsze należy pamiętać o obracających się częściach, które poruszają się z dużą prędkością, gdy silnik pracuje i utrzymuj</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odległość od tych części, a także innych potencjalnie poruszających się obiektów, aby uniknąć poważnych obrażeń.</w:t>
      </w:r>
    </w:p>
    <w:p w14:paraId="24B13AD2"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Nie dotykaj elementów silnika, które bardzo się nagrzewają, gdy silnik pracuje, aby uniknąć poważnych oparzeń.</w:t>
      </w:r>
    </w:p>
    <w:p w14:paraId="3E2A4F39" w14:textId="279668D5"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Zablokuj koła napędowe przed testowaniem z pracującym silnikiem.</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Umieść skrzynię biegów w parku (dla automatycznej skrzyni biegów) lub neutralnej (dla ręcznej skrzyni biegów). I nigdy nie pozostawiaj pracującego silnika bez nadzoru.</w:t>
      </w:r>
    </w:p>
    <w:p w14:paraId="782E1BBD" w14:textId="77777777" w:rsidR="00B55DE3" w:rsidRPr="00A13E14" w:rsidRDefault="003070C3">
      <w:pPr>
        <w:pStyle w:val="Body"/>
        <w:ind w:left="545" w:hanging="142"/>
        <w:jc w:val="both"/>
        <w:rPr>
          <w:rFonts w:asciiTheme="majorHAnsi" w:eastAsia="SimSun" w:hAnsiTheme="majorHAnsi" w:cstheme="majorHAnsi"/>
          <w:sz w:val="16"/>
          <w:szCs w:val="16"/>
          <w:lang w:val="pl-PL" w:eastAsia="zh-CN"/>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Nie noś biżuterii ani luźnej odzieży podczas pracy na silniku.</w:t>
      </w:r>
    </w:p>
    <w:p w14:paraId="1BEB204B" w14:textId="77777777" w:rsidR="00B55DE3" w:rsidRPr="00A13E14" w:rsidRDefault="00B55DE3">
      <w:pPr>
        <w:pStyle w:val="Body"/>
        <w:rPr>
          <w:rFonts w:asciiTheme="majorHAnsi" w:eastAsia="SimSun" w:hAnsiTheme="majorHAnsi" w:cstheme="majorHAnsi"/>
          <w:sz w:val="16"/>
          <w:szCs w:val="16"/>
          <w:lang w:val="pl-PL" w:eastAsia="zh-CN"/>
        </w:rPr>
      </w:pPr>
    </w:p>
    <w:p w14:paraId="26428FD3" w14:textId="77777777" w:rsidR="00B55DE3" w:rsidRPr="00A13E14" w:rsidRDefault="00B55DE3">
      <w:pPr>
        <w:pStyle w:val="Body"/>
        <w:rPr>
          <w:rFonts w:asciiTheme="majorHAnsi" w:eastAsia="SimSun" w:hAnsiTheme="majorHAnsi" w:cstheme="majorHAnsi"/>
          <w:sz w:val="28"/>
          <w:szCs w:val="28"/>
          <w:lang w:val="pl-PL" w:eastAsia="zh-CN"/>
        </w:rPr>
      </w:pPr>
    </w:p>
    <w:p w14:paraId="62945C6E" w14:textId="77777777" w:rsidR="00B55DE3" w:rsidRPr="00A13E14" w:rsidRDefault="003070C3">
      <w:pPr>
        <w:pStyle w:val="Body"/>
        <w:spacing w:after="120"/>
        <w:ind w:left="403"/>
        <w:jc w:val="center"/>
        <w:rPr>
          <w:rFonts w:asciiTheme="majorHAnsi" w:eastAsia="SimSun" w:hAnsiTheme="majorHAnsi" w:cstheme="majorHAnsi"/>
          <w:b/>
          <w:bCs/>
          <w:sz w:val="28"/>
          <w:szCs w:val="28"/>
          <w:lang w:val="pl-PL" w:eastAsia="zh-CN"/>
        </w:rPr>
      </w:pPr>
      <w:r w:rsidRPr="00A13E14">
        <w:rPr>
          <w:rFonts w:asciiTheme="majorHAnsi" w:hAnsiTheme="majorHAnsi" w:cstheme="majorHAnsi"/>
          <w:b/>
          <w:bCs/>
          <w:sz w:val="28"/>
          <w:szCs w:val="28"/>
          <w:lang w:val="pl"/>
        </w:rPr>
        <w:t>Spis treści</w:t>
      </w:r>
    </w:p>
    <w:p w14:paraId="70AACC70" w14:textId="6BC5181C"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sz w:val="28"/>
          <w:szCs w:val="28"/>
          <w:lang w:val="pl"/>
        </w:rPr>
        <w:fldChar w:fldCharType="begin"/>
      </w:r>
      <w:r w:rsidRPr="00A13E14">
        <w:rPr>
          <w:rFonts w:asciiTheme="majorHAnsi" w:hAnsiTheme="majorHAnsi" w:cstheme="majorHAnsi"/>
          <w:sz w:val="28"/>
          <w:szCs w:val="28"/>
          <w:lang w:val="pl"/>
        </w:rPr>
        <w:instrText xml:space="preserve"> TOC \o "1-4" </w:instrText>
      </w:r>
      <w:r w:rsidRPr="00A13E14">
        <w:rPr>
          <w:rFonts w:asciiTheme="majorHAnsi" w:hAnsiTheme="majorHAnsi" w:cstheme="majorHAnsi"/>
          <w:sz w:val="28"/>
          <w:szCs w:val="28"/>
          <w:lang w:val="pl"/>
        </w:rPr>
        <w:fldChar w:fldCharType="separate"/>
      </w:r>
      <w:r w:rsidR="00631681">
        <w:rPr>
          <w:rFonts w:asciiTheme="majorHAnsi" w:hAnsiTheme="majorHAnsi" w:cstheme="majorHAnsi"/>
          <w:lang w:val="pl"/>
        </w:rPr>
        <w:t>GWARANCJA</w:t>
      </w:r>
      <w:r w:rsidRPr="00A13E14">
        <w:rPr>
          <w:rFonts w:asciiTheme="majorHAnsi" w:hAnsiTheme="majorHAnsi" w:cstheme="majorHAnsi"/>
          <w:lang w:val="pl"/>
        </w:rPr>
        <w:tab/>
      </w:r>
      <w:r w:rsidR="00631681">
        <w:rPr>
          <w:rFonts w:asciiTheme="majorHAnsi" w:hAnsiTheme="majorHAnsi" w:cstheme="majorHAnsi"/>
          <w:lang w:val="pl"/>
        </w:rPr>
        <w:t>2</w:t>
      </w:r>
    </w:p>
    <w:p w14:paraId="6371D4C7" w14:textId="5AC9CFA4"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szCs w:val="28"/>
          <w:lang w:val="pl"/>
        </w:rPr>
        <w:t xml:space="preserve">Informacje dotyczące </w:t>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_Toc16075 \h </w:instrText>
      </w:r>
      <w:r w:rsidRPr="00A13E14">
        <w:rPr>
          <w:rFonts w:asciiTheme="majorHAnsi" w:hAnsiTheme="majorHAnsi" w:cstheme="majorHAnsi"/>
          <w:lang w:val="pl"/>
        </w:rPr>
      </w:r>
      <w:r w:rsidRPr="00A13E14">
        <w:rPr>
          <w:rFonts w:asciiTheme="majorHAnsi" w:hAnsiTheme="majorHAnsi" w:cstheme="majorHAnsi"/>
          <w:lang w:val="pl"/>
        </w:rPr>
        <w:fldChar w:fldCharType="separate"/>
      </w:r>
      <w:r w:rsidR="00631681">
        <w:rPr>
          <w:rFonts w:asciiTheme="majorHAnsi" w:hAnsiTheme="majorHAnsi" w:cstheme="majorHAnsi"/>
          <w:noProof/>
          <w:lang w:val="pl"/>
        </w:rPr>
        <w:t>4</w:t>
      </w:r>
      <w:r w:rsidRPr="00A13E14">
        <w:rPr>
          <w:rFonts w:asciiTheme="majorHAnsi" w:hAnsiTheme="majorHAnsi" w:cstheme="majorHAnsi"/>
          <w:lang w:val="pl"/>
        </w:rPr>
        <w:fldChar w:fldCharType="end"/>
      </w:r>
    </w:p>
    <w:p w14:paraId="20FCCC4F" w14:textId="24E6B889"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1 Korzystanie </w:t>
      </w:r>
      <w:r w:rsidR="00620C61">
        <w:rPr>
          <w:rFonts w:asciiTheme="majorHAnsi" w:hAnsiTheme="majorHAnsi" w:cstheme="majorHAnsi"/>
          <w:lang w:val="pl"/>
        </w:rPr>
        <w:t>Z INSTRUKCJI OBSŁUGI</w:t>
      </w:r>
      <w:r w:rsidRPr="00A13E14">
        <w:rPr>
          <w:rFonts w:asciiTheme="majorHAnsi" w:hAnsiTheme="majorHAnsi" w:cstheme="majorHAnsi"/>
          <w:lang w:val="pl"/>
        </w:rPr>
        <w:tab/>
      </w:r>
      <w:r w:rsidR="00620C61">
        <w:rPr>
          <w:rFonts w:asciiTheme="majorHAnsi" w:hAnsiTheme="majorHAnsi" w:cstheme="majorHAnsi"/>
          <w:lang w:val="pl"/>
        </w:rPr>
        <w:t>4</w:t>
      </w:r>
    </w:p>
    <w:p w14:paraId="1D36A966" w14:textId="000DD9D7" w:rsidR="00B55DE3" w:rsidRPr="00631681" w:rsidRDefault="003070C3">
      <w:pPr>
        <w:pStyle w:val="Spistreci2"/>
        <w:tabs>
          <w:tab w:val="clear" w:pos="7246"/>
          <w:tab w:val="right" w:leader="dot" w:pos="7600"/>
        </w:tabs>
        <w:rPr>
          <w:rFonts w:asciiTheme="majorHAnsi" w:hAnsiTheme="majorHAnsi" w:cstheme="majorHAnsi"/>
          <w:lang w:val="pl-PL"/>
        </w:rPr>
      </w:pPr>
      <w:r w:rsidRPr="00631681">
        <w:rPr>
          <w:rFonts w:asciiTheme="majorHAnsi" w:hAnsiTheme="majorHAnsi" w:cstheme="majorHAnsi"/>
          <w:lang w:val="pl"/>
        </w:rPr>
        <w:t xml:space="preserve">1.1 </w:t>
      </w:r>
      <w:r w:rsidR="00620C61" w:rsidRPr="00631681">
        <w:rPr>
          <w:rFonts w:asciiTheme="majorHAnsi" w:eastAsia="Arial" w:hAnsiTheme="majorHAnsi" w:cstheme="majorHAnsi"/>
          <w:lang w:val="pl-PL"/>
        </w:rPr>
        <w:t>TEKST WYTŁUSZCZONY</w:t>
      </w:r>
      <w:r w:rsidRPr="00631681">
        <w:rPr>
          <w:rFonts w:asciiTheme="majorHAnsi" w:hAnsiTheme="majorHAnsi" w:cstheme="majorHAnsi"/>
          <w:lang w:val="pl"/>
        </w:rPr>
        <w:t xml:space="preserve"> </w:t>
      </w:r>
      <w:r w:rsidRPr="00631681">
        <w:rPr>
          <w:rFonts w:asciiTheme="majorHAnsi" w:hAnsiTheme="majorHAnsi" w:cstheme="majorHAnsi"/>
          <w:lang w:val="pl"/>
        </w:rPr>
        <w:tab/>
      </w:r>
      <w:r w:rsidR="00620C61" w:rsidRPr="00631681">
        <w:rPr>
          <w:rFonts w:asciiTheme="majorHAnsi" w:hAnsiTheme="majorHAnsi" w:cstheme="majorHAnsi"/>
          <w:lang w:val="pl"/>
        </w:rPr>
        <w:t>4</w:t>
      </w:r>
    </w:p>
    <w:p w14:paraId="550D7875" w14:textId="51495452" w:rsidR="00B55DE3" w:rsidRPr="00631681" w:rsidRDefault="003070C3">
      <w:pPr>
        <w:pStyle w:val="Spistreci2"/>
        <w:tabs>
          <w:tab w:val="clear" w:pos="7246"/>
          <w:tab w:val="right" w:leader="dot" w:pos="7600"/>
        </w:tabs>
        <w:rPr>
          <w:rFonts w:asciiTheme="majorHAnsi" w:hAnsiTheme="majorHAnsi" w:cstheme="majorHAnsi"/>
          <w:lang w:val="pl-PL"/>
        </w:rPr>
      </w:pPr>
      <w:r w:rsidRPr="00631681">
        <w:rPr>
          <w:rFonts w:asciiTheme="majorHAnsi" w:hAnsiTheme="majorHAnsi" w:cstheme="majorHAnsi"/>
          <w:lang w:val="pl"/>
        </w:rPr>
        <w:t>1.2 Symbole i ikony</w:t>
      </w:r>
      <w:r w:rsidRPr="00631681">
        <w:rPr>
          <w:rFonts w:asciiTheme="majorHAnsi" w:hAnsiTheme="majorHAnsi" w:cstheme="majorHAnsi"/>
          <w:lang w:val="pl"/>
        </w:rPr>
        <w:tab/>
      </w:r>
      <w:r w:rsidR="00620C61" w:rsidRPr="00631681">
        <w:rPr>
          <w:rFonts w:asciiTheme="majorHAnsi" w:hAnsiTheme="majorHAnsi" w:cstheme="majorHAnsi"/>
          <w:lang w:val="pl"/>
        </w:rPr>
        <w:t>7</w:t>
      </w:r>
    </w:p>
    <w:p w14:paraId="00D30882" w14:textId="03EBFE52" w:rsidR="00B55DE3" w:rsidRPr="00631681" w:rsidRDefault="003070C3">
      <w:pPr>
        <w:pStyle w:val="Spistreci3"/>
        <w:tabs>
          <w:tab w:val="clear" w:pos="7246"/>
          <w:tab w:val="right" w:leader="dot" w:pos="7600"/>
        </w:tabs>
        <w:rPr>
          <w:rFonts w:asciiTheme="majorHAnsi" w:hAnsiTheme="majorHAnsi" w:cstheme="majorHAnsi"/>
          <w:lang w:val="pl-PL"/>
        </w:rPr>
      </w:pPr>
      <w:r w:rsidRPr="00631681">
        <w:rPr>
          <w:rFonts w:asciiTheme="majorHAnsi" w:hAnsiTheme="majorHAnsi" w:cstheme="majorHAnsi"/>
          <w:lang w:val="pl"/>
        </w:rPr>
        <w:t xml:space="preserve">1.2.1 </w:t>
      </w:r>
      <w:r w:rsidR="00620C61" w:rsidRPr="00631681">
        <w:rPr>
          <w:rFonts w:asciiTheme="majorHAnsi" w:hAnsiTheme="majorHAnsi" w:cstheme="majorHAnsi"/>
          <w:lang w:val="pl"/>
        </w:rPr>
        <w:t>Porady</w:t>
      </w:r>
      <w:r w:rsidRPr="00631681">
        <w:rPr>
          <w:rFonts w:asciiTheme="majorHAnsi" w:hAnsiTheme="majorHAnsi" w:cstheme="majorHAnsi"/>
          <w:lang w:val="pl"/>
        </w:rPr>
        <w:t xml:space="preserve"> </w:t>
      </w:r>
      <w:r w:rsidRPr="00631681">
        <w:rPr>
          <w:rFonts w:asciiTheme="majorHAnsi" w:hAnsiTheme="majorHAnsi" w:cstheme="majorHAnsi"/>
          <w:lang w:val="pl"/>
        </w:rPr>
        <w:tab/>
      </w:r>
      <w:r w:rsidR="00620C61" w:rsidRPr="00631681">
        <w:rPr>
          <w:rFonts w:asciiTheme="majorHAnsi" w:hAnsiTheme="majorHAnsi" w:cstheme="majorHAnsi"/>
          <w:lang w:val="pl"/>
        </w:rPr>
        <w:t>7</w:t>
      </w:r>
    </w:p>
    <w:p w14:paraId="3AFA1B33" w14:textId="5D5A9DC1" w:rsidR="00B55DE3" w:rsidRPr="00631681" w:rsidRDefault="003070C3">
      <w:pPr>
        <w:pStyle w:val="Spistreci3"/>
        <w:tabs>
          <w:tab w:val="clear" w:pos="7246"/>
          <w:tab w:val="right" w:leader="dot" w:pos="7600"/>
        </w:tabs>
        <w:rPr>
          <w:rFonts w:asciiTheme="majorHAnsi" w:hAnsiTheme="majorHAnsi" w:cstheme="majorHAnsi"/>
          <w:lang w:val="pl-PL"/>
        </w:rPr>
      </w:pPr>
      <w:r w:rsidRPr="00631681">
        <w:rPr>
          <w:rFonts w:asciiTheme="majorHAnsi" w:hAnsiTheme="majorHAnsi" w:cstheme="majorHAnsi"/>
          <w:lang w:val="pl"/>
        </w:rPr>
        <w:t>1.2.2 Ikon</w:t>
      </w:r>
      <w:r w:rsidR="00620C61" w:rsidRPr="00631681">
        <w:rPr>
          <w:rFonts w:asciiTheme="majorHAnsi" w:hAnsiTheme="majorHAnsi" w:cstheme="majorHAnsi"/>
          <w:lang w:val="pl"/>
        </w:rPr>
        <w:t>y strzałek</w:t>
      </w:r>
      <w:r w:rsidRPr="00631681">
        <w:rPr>
          <w:rFonts w:asciiTheme="majorHAnsi" w:hAnsiTheme="majorHAnsi" w:cstheme="majorHAnsi"/>
          <w:lang w:val="pl"/>
        </w:rPr>
        <w:t xml:space="preserve"> </w:t>
      </w:r>
      <w:r w:rsidRPr="00631681">
        <w:rPr>
          <w:rFonts w:asciiTheme="majorHAnsi" w:hAnsiTheme="majorHAnsi" w:cstheme="majorHAnsi"/>
          <w:lang w:val="pl"/>
        </w:rPr>
        <w:tab/>
      </w:r>
      <w:r w:rsidR="00620C61" w:rsidRPr="00631681">
        <w:rPr>
          <w:rFonts w:asciiTheme="majorHAnsi" w:hAnsiTheme="majorHAnsi" w:cstheme="majorHAnsi"/>
          <w:lang w:val="pl"/>
        </w:rPr>
        <w:t>7</w:t>
      </w:r>
    </w:p>
    <w:p w14:paraId="27F2414E" w14:textId="7BD3BEFD" w:rsidR="00B55DE3" w:rsidRPr="00A13E14" w:rsidRDefault="003070C3">
      <w:pPr>
        <w:pStyle w:val="Spistreci3"/>
        <w:tabs>
          <w:tab w:val="clear" w:pos="7246"/>
          <w:tab w:val="right" w:leader="dot" w:pos="7600"/>
        </w:tabs>
        <w:rPr>
          <w:rFonts w:asciiTheme="majorHAnsi" w:hAnsiTheme="majorHAnsi" w:cstheme="majorHAnsi"/>
          <w:lang w:val="pl-PL"/>
        </w:rPr>
      </w:pPr>
      <w:r w:rsidRPr="00631681">
        <w:rPr>
          <w:rFonts w:asciiTheme="majorHAnsi" w:hAnsiTheme="majorHAnsi" w:cstheme="majorHAnsi"/>
          <w:lang w:val="pl"/>
        </w:rPr>
        <w:t xml:space="preserve">1.2.3 Uwaga i ważna </w:t>
      </w:r>
      <w:r w:rsidRPr="00A13E14">
        <w:rPr>
          <w:rFonts w:asciiTheme="majorHAnsi" w:hAnsiTheme="majorHAnsi" w:cstheme="majorHAnsi"/>
          <w:lang w:val="pl"/>
        </w:rPr>
        <w:tab/>
      </w:r>
      <w:r w:rsidR="00620C61">
        <w:rPr>
          <w:rFonts w:asciiTheme="majorHAnsi" w:hAnsiTheme="majorHAnsi" w:cstheme="majorHAnsi"/>
          <w:lang w:val="pl"/>
        </w:rPr>
        <w:t>7</w:t>
      </w:r>
    </w:p>
    <w:p w14:paraId="13C0211C" w14:textId="37AB8F9A" w:rsidR="00B55DE3" w:rsidRPr="00631681" w:rsidRDefault="00631681">
      <w:pPr>
        <w:pStyle w:val="Spistreci1"/>
        <w:tabs>
          <w:tab w:val="clear" w:pos="7246"/>
          <w:tab w:val="right" w:leader="dot" w:pos="7600"/>
        </w:tabs>
        <w:rPr>
          <w:lang w:val="pl-PL"/>
        </w:rPr>
      </w:pPr>
      <w:r w:rsidRPr="00631681">
        <w:rPr>
          <w:rFonts w:eastAsia="SimSun"/>
          <w:lang w:val="pl-PL" w:eastAsia="zh-CN"/>
        </w:rPr>
        <w:t xml:space="preserve">2 </w:t>
      </w:r>
      <w:r w:rsidRPr="00631681">
        <w:rPr>
          <w:rFonts w:eastAsia="SimSun"/>
          <w:lang w:val="pl-PL" w:eastAsia="zh-CN"/>
        </w:rPr>
        <w:t>W</w:t>
      </w:r>
      <w:r>
        <w:rPr>
          <w:rFonts w:eastAsia="SimSun"/>
          <w:lang w:val="pl-PL" w:eastAsia="zh-CN"/>
        </w:rPr>
        <w:t>STĘP</w:t>
      </w:r>
      <w:r w:rsidRPr="00631681">
        <w:rPr>
          <w:lang w:val="pl-PL"/>
        </w:rPr>
        <w:tab/>
      </w:r>
      <w:r>
        <w:fldChar w:fldCharType="begin"/>
      </w:r>
      <w:r w:rsidRPr="00631681">
        <w:rPr>
          <w:lang w:val="pl-PL"/>
        </w:rPr>
        <w:instrText xml:space="preserve"> PAGEREF _Toc31015 \h </w:instrText>
      </w:r>
      <w:r>
        <w:fldChar w:fldCharType="separate"/>
      </w:r>
      <w:r w:rsidRPr="00631681">
        <w:rPr>
          <w:lang w:val="pl-PL"/>
        </w:rPr>
        <w:t>8</w:t>
      </w:r>
      <w:r>
        <w:fldChar w:fldCharType="end"/>
      </w:r>
    </w:p>
    <w:p w14:paraId="4CC2E57F" w14:textId="3DD6AF26"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szCs w:val="24"/>
          <w:lang w:val="pl"/>
        </w:rPr>
        <w:t>2.1 Opis</w:t>
      </w:r>
      <w:r w:rsidR="00620C61">
        <w:rPr>
          <w:rFonts w:asciiTheme="majorHAnsi" w:hAnsiTheme="majorHAnsi" w:cstheme="majorHAnsi"/>
          <w:szCs w:val="24"/>
          <w:lang w:val="pl"/>
        </w:rPr>
        <w:t xml:space="preserve"> skanera</w:t>
      </w:r>
      <w:r w:rsidRPr="00A13E14">
        <w:rPr>
          <w:rFonts w:asciiTheme="majorHAnsi" w:hAnsiTheme="majorHAnsi" w:cstheme="majorHAnsi"/>
          <w:lang w:val="pl"/>
        </w:rPr>
        <w:t xml:space="preserve"> </w:t>
      </w:r>
      <w:r w:rsidRPr="00A13E14">
        <w:rPr>
          <w:rFonts w:asciiTheme="majorHAnsi" w:hAnsiTheme="majorHAnsi" w:cstheme="majorHAnsi"/>
          <w:lang w:val="pl"/>
        </w:rPr>
        <w:tab/>
      </w:r>
      <w:r w:rsidR="00620C61">
        <w:rPr>
          <w:rFonts w:asciiTheme="majorHAnsi" w:hAnsiTheme="majorHAnsi" w:cstheme="majorHAnsi"/>
          <w:lang w:val="pl"/>
        </w:rPr>
        <w:t>8</w:t>
      </w:r>
    </w:p>
    <w:p w14:paraId="6BEB070F" w14:textId="1857AB36"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2.2 Opis</w:t>
      </w:r>
      <w:r w:rsidR="00620C61">
        <w:rPr>
          <w:rFonts w:asciiTheme="majorHAnsi" w:hAnsiTheme="majorHAnsi" w:cstheme="majorHAnsi"/>
          <w:lang w:val="pl"/>
        </w:rPr>
        <w:t xml:space="preserve"> </w:t>
      </w:r>
      <w:r w:rsidR="00BE1767" w:rsidRPr="00A13E14">
        <w:rPr>
          <w:rFonts w:asciiTheme="majorHAnsi" w:hAnsiTheme="majorHAnsi" w:cstheme="majorHAnsi"/>
          <w:lang w:val="pl"/>
        </w:rPr>
        <w:t>akcesoriów</w:t>
      </w:r>
      <w:r w:rsidRPr="00A13E14">
        <w:rPr>
          <w:rFonts w:asciiTheme="majorHAnsi" w:hAnsiTheme="majorHAnsi" w:cstheme="majorHAnsi"/>
          <w:lang w:val="pl"/>
        </w:rPr>
        <w:t xml:space="preserve"> </w:t>
      </w:r>
      <w:r w:rsidRPr="00A13E14">
        <w:rPr>
          <w:rFonts w:asciiTheme="majorHAnsi" w:hAnsiTheme="majorHAnsi" w:cstheme="majorHAnsi"/>
          <w:lang w:val="pl"/>
        </w:rPr>
        <w:tab/>
      </w:r>
      <w:r w:rsidR="00620C61">
        <w:rPr>
          <w:rFonts w:asciiTheme="majorHAnsi" w:hAnsiTheme="majorHAnsi" w:cstheme="majorHAnsi"/>
          <w:lang w:val="pl"/>
        </w:rPr>
        <w:t>8</w:t>
      </w:r>
    </w:p>
    <w:p w14:paraId="327AC70E" w14:textId="0E9EE1FC"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2.3 Specyfikacja</w:t>
      </w:r>
      <w:r w:rsidR="00620C61">
        <w:rPr>
          <w:rFonts w:asciiTheme="majorHAnsi" w:hAnsiTheme="majorHAnsi" w:cstheme="majorHAnsi"/>
          <w:lang w:val="pl"/>
        </w:rPr>
        <w:t xml:space="preserve"> techniczna</w:t>
      </w:r>
      <w:r w:rsidRPr="00A13E14">
        <w:rPr>
          <w:rFonts w:asciiTheme="majorHAnsi" w:hAnsiTheme="majorHAnsi" w:cstheme="majorHAnsi"/>
          <w:lang w:val="pl"/>
        </w:rPr>
        <w:t xml:space="preserve"> </w:t>
      </w:r>
      <w:r w:rsidRPr="00A13E14">
        <w:rPr>
          <w:rFonts w:asciiTheme="majorHAnsi" w:hAnsiTheme="majorHAnsi" w:cstheme="majorHAnsi"/>
          <w:lang w:val="pl"/>
        </w:rPr>
        <w:tab/>
      </w:r>
      <w:r w:rsidR="00620C61">
        <w:rPr>
          <w:rFonts w:asciiTheme="majorHAnsi" w:hAnsiTheme="majorHAnsi" w:cstheme="majorHAnsi"/>
          <w:lang w:val="pl"/>
        </w:rPr>
        <w:t>8</w:t>
      </w:r>
    </w:p>
    <w:p w14:paraId="2B3340A0" w14:textId="33E90074"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3 Pi</w:t>
      </w:r>
      <w:r w:rsidR="00F94648">
        <w:rPr>
          <w:rFonts w:asciiTheme="majorHAnsi" w:hAnsiTheme="majorHAnsi" w:cstheme="majorHAnsi"/>
          <w:lang w:val="pl"/>
        </w:rPr>
        <w:t>erwsze kroki</w:t>
      </w:r>
      <w:r w:rsidRPr="00A13E14">
        <w:rPr>
          <w:rFonts w:asciiTheme="majorHAnsi" w:hAnsiTheme="majorHAnsi" w:cstheme="majorHAnsi"/>
          <w:lang w:val="pl"/>
        </w:rPr>
        <w:t xml:space="preserve"> </w:t>
      </w:r>
      <w:r w:rsidRPr="00A13E14">
        <w:rPr>
          <w:rFonts w:asciiTheme="majorHAnsi" w:hAnsiTheme="majorHAnsi" w:cstheme="majorHAnsi"/>
          <w:lang w:val="pl"/>
        </w:rPr>
        <w:tab/>
      </w:r>
      <w:r w:rsidR="00F94648">
        <w:rPr>
          <w:rFonts w:asciiTheme="majorHAnsi" w:hAnsiTheme="majorHAnsi" w:cstheme="majorHAnsi"/>
          <w:lang w:val="pl"/>
        </w:rPr>
        <w:t>9</w:t>
      </w:r>
    </w:p>
    <w:p w14:paraId="6842FA1D" w14:textId="3A38923B"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szCs w:val="24"/>
          <w:lang w:val="pl"/>
        </w:rPr>
        <w:t xml:space="preserve">3.1 Zasilanie </w:t>
      </w:r>
      <w:r w:rsidRPr="00A13E14">
        <w:rPr>
          <w:rFonts w:asciiTheme="majorHAnsi" w:hAnsiTheme="majorHAnsi" w:cstheme="majorHAnsi"/>
          <w:lang w:val="pl"/>
        </w:rPr>
        <w:tab/>
      </w:r>
      <w:r w:rsidR="00F94648">
        <w:rPr>
          <w:rFonts w:asciiTheme="majorHAnsi" w:hAnsiTheme="majorHAnsi" w:cstheme="majorHAnsi"/>
          <w:lang w:val="pl"/>
        </w:rPr>
        <w:t>9</w:t>
      </w:r>
    </w:p>
    <w:p w14:paraId="6C820904" w14:textId="1AD814D9"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szCs w:val="21"/>
          <w:lang w:val="pl"/>
        </w:rPr>
        <w:t xml:space="preserve">3.1.1 Podłączanie do zasilania </w:t>
      </w:r>
      <w:r w:rsidRPr="00A13E14">
        <w:rPr>
          <w:rFonts w:asciiTheme="majorHAnsi" w:hAnsiTheme="majorHAnsi" w:cstheme="majorHAnsi"/>
          <w:lang w:val="pl"/>
        </w:rPr>
        <w:tab/>
      </w:r>
      <w:r w:rsidR="00F94648">
        <w:rPr>
          <w:rFonts w:asciiTheme="majorHAnsi" w:hAnsiTheme="majorHAnsi" w:cstheme="majorHAnsi"/>
          <w:lang w:val="pl"/>
        </w:rPr>
        <w:t>9</w:t>
      </w:r>
    </w:p>
    <w:p w14:paraId="53A0E087" w14:textId="62246CBC"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3.1.2 Podłączanie do komputera za pomocą </w:t>
      </w:r>
      <w:r w:rsidR="00F94648">
        <w:rPr>
          <w:rFonts w:asciiTheme="majorHAnsi" w:hAnsiTheme="majorHAnsi" w:cstheme="majorHAnsi"/>
          <w:lang w:val="pl"/>
        </w:rPr>
        <w:t>kabla USB</w:t>
      </w:r>
      <w:r w:rsidRPr="00A13E14">
        <w:rPr>
          <w:rFonts w:asciiTheme="majorHAnsi" w:hAnsiTheme="majorHAnsi" w:cstheme="majorHAnsi"/>
          <w:lang w:val="pl"/>
        </w:rPr>
        <w:tab/>
      </w:r>
      <w:r w:rsidR="00F94648">
        <w:rPr>
          <w:rFonts w:asciiTheme="majorHAnsi" w:hAnsiTheme="majorHAnsi" w:cstheme="majorHAnsi"/>
          <w:lang w:val="pl"/>
        </w:rPr>
        <w:t>9</w:t>
      </w:r>
    </w:p>
    <w:p w14:paraId="5DD28178" w14:textId="2CD87F99"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3.2 Przegląd </w:t>
      </w:r>
      <w:r w:rsidR="00F94648">
        <w:rPr>
          <w:rFonts w:asciiTheme="majorHAnsi" w:hAnsiTheme="majorHAnsi" w:cstheme="majorHAnsi"/>
          <w:lang w:val="pl"/>
        </w:rPr>
        <w:t>aplikacji</w:t>
      </w:r>
      <w:r w:rsidRPr="00A13E14">
        <w:rPr>
          <w:rFonts w:asciiTheme="majorHAnsi" w:hAnsiTheme="majorHAnsi" w:cstheme="majorHAnsi"/>
          <w:lang w:val="pl"/>
        </w:rPr>
        <w:tab/>
      </w:r>
      <w:r w:rsidR="00F94648">
        <w:rPr>
          <w:rFonts w:asciiTheme="majorHAnsi" w:hAnsiTheme="majorHAnsi" w:cstheme="majorHAnsi"/>
          <w:lang w:val="pl"/>
        </w:rPr>
        <w:t>9</w:t>
      </w:r>
    </w:p>
    <w:p w14:paraId="6FBDBE0B" w14:textId="56E9A931"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3.3 Okno dialogowe </w:t>
      </w:r>
      <w:r w:rsidRPr="00A13E14">
        <w:rPr>
          <w:rFonts w:asciiTheme="majorHAnsi" w:hAnsiTheme="majorHAnsi" w:cstheme="majorHAnsi"/>
          <w:lang w:val="pl"/>
        </w:rPr>
        <w:tab/>
      </w:r>
      <w:r w:rsidR="00F94648">
        <w:rPr>
          <w:rFonts w:asciiTheme="majorHAnsi" w:hAnsiTheme="majorHAnsi" w:cstheme="majorHAnsi"/>
          <w:lang w:val="pl"/>
        </w:rPr>
        <w:t>10</w:t>
      </w:r>
    </w:p>
    <w:p w14:paraId="5D30A9F3" w14:textId="31C76AFB"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4. Identyfikacja</w:t>
      </w:r>
      <w:r w:rsidR="0011615E">
        <w:rPr>
          <w:rFonts w:asciiTheme="majorHAnsi" w:hAnsiTheme="majorHAnsi" w:cstheme="majorHAnsi"/>
          <w:lang w:val="pl"/>
        </w:rPr>
        <w:t xml:space="preserve"> POJAZDU</w:t>
      </w:r>
      <w:r w:rsidRPr="00A13E14">
        <w:rPr>
          <w:rFonts w:asciiTheme="majorHAnsi" w:hAnsiTheme="majorHAnsi" w:cstheme="majorHAnsi"/>
          <w:lang w:val="pl"/>
        </w:rPr>
        <w:tab/>
      </w:r>
      <w:r w:rsidR="00F94648">
        <w:rPr>
          <w:rFonts w:asciiTheme="majorHAnsi" w:hAnsiTheme="majorHAnsi" w:cstheme="majorHAnsi"/>
          <w:lang w:val="pl"/>
        </w:rPr>
        <w:t>11</w:t>
      </w:r>
    </w:p>
    <w:p w14:paraId="2EF4B628" w14:textId="004B9BBE"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4.1 </w:t>
      </w:r>
      <w:r w:rsidR="00C96E03" w:rsidRPr="00A13E14">
        <w:rPr>
          <w:rFonts w:asciiTheme="majorHAnsi" w:hAnsiTheme="majorHAnsi" w:cstheme="majorHAnsi"/>
          <w:lang w:val="pl"/>
        </w:rPr>
        <w:t>Inteligentny numer VIN</w:t>
      </w:r>
      <w:r w:rsidRPr="00A13E14">
        <w:rPr>
          <w:rFonts w:asciiTheme="majorHAnsi" w:hAnsiTheme="majorHAnsi" w:cstheme="majorHAnsi"/>
          <w:lang w:val="pl"/>
        </w:rPr>
        <w:tab/>
      </w:r>
      <w:r w:rsidR="00F94648">
        <w:rPr>
          <w:rFonts w:asciiTheme="majorHAnsi" w:hAnsiTheme="majorHAnsi" w:cstheme="majorHAnsi"/>
          <w:lang w:val="pl"/>
        </w:rPr>
        <w:t>11</w:t>
      </w:r>
    </w:p>
    <w:p w14:paraId="7CFCDF10" w14:textId="509C408E"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4.2 Wybór </w:t>
      </w:r>
      <w:r w:rsidR="00F94648">
        <w:rPr>
          <w:rFonts w:asciiTheme="majorHAnsi" w:hAnsiTheme="majorHAnsi" w:cstheme="majorHAnsi"/>
          <w:lang w:val="pl"/>
        </w:rPr>
        <w:t>RĘCZNY</w:t>
      </w:r>
      <w:r w:rsidRPr="00A13E14">
        <w:rPr>
          <w:rFonts w:asciiTheme="majorHAnsi" w:hAnsiTheme="majorHAnsi" w:cstheme="majorHAnsi"/>
          <w:lang w:val="pl"/>
        </w:rPr>
        <w:tab/>
      </w:r>
      <w:r w:rsidR="00F94648">
        <w:rPr>
          <w:rFonts w:asciiTheme="majorHAnsi" w:hAnsiTheme="majorHAnsi" w:cstheme="majorHAnsi"/>
          <w:lang w:val="pl"/>
        </w:rPr>
        <w:t>12</w:t>
      </w:r>
    </w:p>
    <w:p w14:paraId="0C067468" w14:textId="5DECD7D8"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 </w:t>
      </w:r>
      <w:r w:rsidR="00BE7EF3">
        <w:rPr>
          <w:rFonts w:asciiTheme="majorHAnsi" w:hAnsiTheme="majorHAnsi" w:cstheme="majorHAnsi"/>
          <w:lang w:val="pl"/>
        </w:rPr>
        <w:t>DIAGNOSTYKA</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_Toc20299 \h </w:instrText>
      </w:r>
      <w:r w:rsidRPr="00A13E14">
        <w:rPr>
          <w:rFonts w:asciiTheme="majorHAnsi" w:hAnsiTheme="majorHAnsi" w:cstheme="majorHAnsi"/>
          <w:lang w:val="pl"/>
        </w:rPr>
      </w:r>
      <w:r w:rsidR="00055724">
        <w:rPr>
          <w:rFonts w:asciiTheme="majorHAnsi" w:hAnsiTheme="majorHAnsi" w:cstheme="majorHAnsi"/>
          <w:lang w:val="pl"/>
        </w:rPr>
        <w:fldChar w:fldCharType="separate"/>
      </w:r>
      <w:r w:rsidR="00631681">
        <w:rPr>
          <w:rFonts w:asciiTheme="majorHAnsi" w:hAnsiTheme="majorHAnsi" w:cstheme="majorHAnsi"/>
          <w:noProof/>
          <w:lang w:val="pl"/>
        </w:rPr>
        <w:t>14</w:t>
      </w:r>
      <w:r w:rsidRPr="00A13E14">
        <w:rPr>
          <w:rFonts w:asciiTheme="majorHAnsi" w:hAnsiTheme="majorHAnsi" w:cstheme="majorHAnsi"/>
          <w:lang w:val="pl"/>
        </w:rPr>
        <w:fldChar w:fldCharType="end"/>
      </w:r>
    </w:p>
    <w:p w14:paraId="6EAC7C8A" w14:textId="3435277C"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5. 1 Wybór modułu sterującego</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_Toc7918 \h </w:instrText>
      </w:r>
      <w:r w:rsidRPr="00A13E14">
        <w:rPr>
          <w:rFonts w:asciiTheme="majorHAnsi" w:hAnsiTheme="majorHAnsi" w:cstheme="majorHAnsi"/>
          <w:lang w:val="pl"/>
        </w:rPr>
      </w:r>
      <w:r w:rsidR="00055724">
        <w:rPr>
          <w:rFonts w:asciiTheme="majorHAnsi" w:hAnsiTheme="majorHAnsi" w:cstheme="majorHAnsi"/>
          <w:lang w:val="pl"/>
        </w:rPr>
        <w:fldChar w:fldCharType="separate"/>
      </w:r>
      <w:r w:rsidR="00631681">
        <w:rPr>
          <w:rFonts w:asciiTheme="majorHAnsi" w:hAnsiTheme="majorHAnsi" w:cstheme="majorHAnsi"/>
          <w:noProof/>
          <w:lang w:val="pl"/>
        </w:rPr>
        <w:t>14</w:t>
      </w:r>
      <w:r w:rsidRPr="00A13E14">
        <w:rPr>
          <w:rFonts w:asciiTheme="majorHAnsi" w:hAnsiTheme="majorHAnsi" w:cstheme="majorHAnsi"/>
          <w:lang w:val="pl"/>
        </w:rPr>
        <w:fldChar w:fldCharType="end"/>
      </w:r>
    </w:p>
    <w:p w14:paraId="6A32B444" w14:textId="2C269BD1"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 1.1 Szybkie </w:t>
      </w:r>
      <w:r w:rsidR="00BE7EF3" w:rsidRPr="00A13E14">
        <w:rPr>
          <w:rFonts w:asciiTheme="majorHAnsi" w:hAnsiTheme="majorHAnsi" w:cstheme="majorHAnsi"/>
          <w:lang w:val="pl"/>
        </w:rPr>
        <w:fldChar w:fldCharType="begin"/>
      </w:r>
      <w:r w:rsidR="00BE7EF3" w:rsidRPr="00A13E14">
        <w:rPr>
          <w:rFonts w:asciiTheme="majorHAnsi" w:hAnsiTheme="majorHAnsi" w:cstheme="majorHAnsi"/>
          <w:lang w:val="pl"/>
        </w:rPr>
        <w:instrText xml:space="preserve"> PAGEREF _Toc13346 \h </w:instrText>
      </w:r>
      <w:r w:rsidR="00BE7EF3" w:rsidRPr="00A13E14">
        <w:rPr>
          <w:rFonts w:asciiTheme="majorHAnsi" w:hAnsiTheme="majorHAnsi" w:cstheme="majorHAnsi"/>
          <w:lang w:val="pl"/>
        </w:rPr>
      </w:r>
      <w:r w:rsidR="00BE7EF3" w:rsidRPr="00A13E14">
        <w:rPr>
          <w:rFonts w:asciiTheme="majorHAnsi" w:hAnsiTheme="majorHAnsi" w:cstheme="majorHAnsi"/>
          <w:lang w:val="pl"/>
        </w:rPr>
        <w:fldChar w:fldCharType="separate"/>
      </w:r>
      <w:r w:rsidR="00631681">
        <w:rPr>
          <w:rFonts w:asciiTheme="majorHAnsi" w:hAnsiTheme="majorHAnsi" w:cstheme="majorHAnsi"/>
          <w:noProof/>
          <w:lang w:val="pl"/>
        </w:rPr>
        <w:t>14</w:t>
      </w:r>
      <w:r w:rsidR="00BE7EF3" w:rsidRPr="00A13E14">
        <w:rPr>
          <w:rFonts w:asciiTheme="majorHAnsi" w:hAnsiTheme="majorHAnsi" w:cstheme="majorHAnsi"/>
          <w:lang w:val="pl"/>
        </w:rPr>
        <w:fldChar w:fldCharType="end"/>
      </w:r>
      <w:r w:rsidRPr="00A13E14">
        <w:rPr>
          <w:rFonts w:asciiTheme="majorHAnsi" w:hAnsiTheme="majorHAnsi" w:cstheme="majorHAnsi"/>
          <w:lang w:val="pl"/>
        </w:rPr>
        <w:tab/>
      </w:r>
      <w:r w:rsidR="00BE7EF3">
        <w:rPr>
          <w:rFonts w:asciiTheme="majorHAnsi" w:hAnsiTheme="majorHAnsi" w:cstheme="majorHAnsi"/>
          <w:lang w:val="pl"/>
        </w:rPr>
        <w:t>14</w:t>
      </w:r>
    </w:p>
    <w:p w14:paraId="363A718A" w14:textId="7135B082"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5. 1.2 </w:t>
      </w:r>
      <w:r w:rsidR="00BE7EF3">
        <w:rPr>
          <w:rFonts w:asciiTheme="majorHAnsi" w:hAnsiTheme="majorHAnsi" w:cstheme="majorHAnsi"/>
          <w:lang w:val="pl"/>
        </w:rPr>
        <w:t>Moduły sterujące</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_Toc12573 \h </w:instrText>
      </w:r>
      <w:r w:rsidRPr="00A13E14">
        <w:rPr>
          <w:rFonts w:asciiTheme="majorHAnsi" w:hAnsiTheme="majorHAnsi" w:cstheme="majorHAnsi"/>
          <w:lang w:val="pl"/>
        </w:rPr>
      </w:r>
      <w:r w:rsidR="00055724">
        <w:rPr>
          <w:rFonts w:asciiTheme="majorHAnsi" w:hAnsiTheme="majorHAnsi" w:cstheme="majorHAnsi"/>
          <w:lang w:val="pl"/>
        </w:rPr>
        <w:fldChar w:fldCharType="separate"/>
      </w:r>
      <w:r w:rsidR="00631681">
        <w:rPr>
          <w:rFonts w:asciiTheme="majorHAnsi" w:hAnsiTheme="majorHAnsi" w:cstheme="majorHAnsi"/>
          <w:noProof/>
          <w:lang w:val="pl"/>
        </w:rPr>
        <w:t>16</w:t>
      </w:r>
      <w:r w:rsidRPr="00A13E14">
        <w:rPr>
          <w:rFonts w:asciiTheme="majorHAnsi" w:hAnsiTheme="majorHAnsi" w:cstheme="majorHAnsi"/>
          <w:lang w:val="pl"/>
        </w:rPr>
        <w:fldChar w:fldCharType="end"/>
      </w:r>
    </w:p>
    <w:p w14:paraId="7B2296FE" w14:textId="6814B414"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 </w:t>
      </w:r>
      <w:r w:rsidR="00BE7EF3" w:rsidRPr="00BE7EF3">
        <w:rPr>
          <w:rFonts w:asciiTheme="majorHAnsi" w:hAnsiTheme="majorHAnsi" w:cstheme="majorHAnsi"/>
          <w:b/>
          <w:bCs/>
          <w:lang w:val="pl"/>
        </w:rPr>
        <w:t>diag</w:t>
      </w:r>
      <w:r w:rsidR="00AE132D">
        <w:rPr>
          <w:rFonts w:asciiTheme="majorHAnsi" w:hAnsiTheme="majorHAnsi" w:cstheme="majorHAnsi"/>
          <w:b/>
          <w:bCs/>
          <w:lang w:val="pl"/>
        </w:rPr>
        <w:t>n</w:t>
      </w:r>
      <w:r w:rsidR="00BE7EF3" w:rsidRPr="00BE7EF3">
        <w:rPr>
          <w:rFonts w:asciiTheme="majorHAnsi" w:hAnsiTheme="majorHAnsi" w:cstheme="majorHAnsi"/>
          <w:b/>
          <w:bCs/>
          <w:lang w:val="pl"/>
        </w:rPr>
        <w:t>ostyka po wybraniu modułu</w:t>
      </w:r>
      <w:r w:rsidRPr="00A13E14">
        <w:rPr>
          <w:rFonts w:asciiTheme="majorHAnsi" w:hAnsiTheme="majorHAnsi" w:cstheme="majorHAnsi"/>
          <w:lang w:val="pl"/>
        </w:rPr>
        <w:t xml:space="preserve"> </w:t>
      </w:r>
      <w:r w:rsidRPr="00A13E14">
        <w:rPr>
          <w:rFonts w:asciiTheme="majorHAnsi" w:hAnsiTheme="majorHAnsi" w:cstheme="majorHAnsi"/>
          <w:lang w:val="pl"/>
        </w:rPr>
        <w:tab/>
      </w:r>
      <w:r w:rsidR="00BE7EF3">
        <w:rPr>
          <w:rFonts w:asciiTheme="majorHAnsi" w:hAnsiTheme="majorHAnsi" w:cstheme="majorHAnsi"/>
          <w:lang w:val="pl"/>
        </w:rPr>
        <w:t>16</w:t>
      </w:r>
    </w:p>
    <w:p w14:paraId="790782A2" w14:textId="1E76EA62"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5.2.1 </w:t>
      </w:r>
      <w:r w:rsidR="00AE132D">
        <w:rPr>
          <w:rFonts w:asciiTheme="majorHAnsi" w:hAnsiTheme="majorHAnsi" w:cstheme="majorHAnsi"/>
          <w:lang w:val="pl"/>
        </w:rPr>
        <w:t>Odczyt kodów usterek</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_Toc16990 \h </w:instrText>
      </w:r>
      <w:r w:rsidRPr="00A13E14">
        <w:rPr>
          <w:rFonts w:asciiTheme="majorHAnsi" w:hAnsiTheme="majorHAnsi" w:cstheme="majorHAnsi"/>
          <w:lang w:val="pl"/>
        </w:rPr>
      </w:r>
      <w:r w:rsidRPr="00A13E14">
        <w:rPr>
          <w:rFonts w:asciiTheme="majorHAnsi" w:hAnsiTheme="majorHAnsi" w:cstheme="majorHAnsi"/>
          <w:lang w:val="pl"/>
        </w:rPr>
        <w:fldChar w:fldCharType="separate"/>
      </w:r>
      <w:r w:rsidR="00631681">
        <w:rPr>
          <w:rFonts w:asciiTheme="majorHAnsi" w:hAnsiTheme="majorHAnsi" w:cstheme="majorHAnsi"/>
          <w:noProof/>
          <w:lang w:val="pl"/>
        </w:rPr>
        <w:t>17</w:t>
      </w:r>
      <w:r w:rsidRPr="00A13E14">
        <w:rPr>
          <w:rFonts w:asciiTheme="majorHAnsi" w:hAnsiTheme="majorHAnsi" w:cstheme="majorHAnsi"/>
          <w:lang w:val="pl"/>
        </w:rPr>
        <w:fldChar w:fldCharType="end"/>
      </w:r>
    </w:p>
    <w:p w14:paraId="302B8480" w14:textId="48061847"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5.2.2 </w:t>
      </w:r>
      <w:r w:rsidR="00AE132D">
        <w:rPr>
          <w:rFonts w:asciiTheme="majorHAnsi" w:hAnsiTheme="majorHAnsi" w:cstheme="majorHAnsi"/>
          <w:lang w:val="pl"/>
        </w:rPr>
        <w:t>Kasowanie kodów usterek</w:t>
      </w:r>
      <w:r w:rsidRPr="00A13E14">
        <w:rPr>
          <w:rFonts w:asciiTheme="majorHAnsi" w:hAnsiTheme="majorHAnsi" w:cstheme="majorHAnsi"/>
          <w:lang w:val="pl"/>
        </w:rPr>
        <w:tab/>
      </w:r>
      <w:r w:rsidR="00AE132D">
        <w:rPr>
          <w:rFonts w:asciiTheme="majorHAnsi" w:hAnsiTheme="majorHAnsi" w:cstheme="majorHAnsi"/>
          <w:lang w:val="pl"/>
        </w:rPr>
        <w:t>18</w:t>
      </w:r>
    </w:p>
    <w:p w14:paraId="108701E3" w14:textId="45D05CAA"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5.2.3 </w:t>
      </w:r>
      <w:r w:rsidR="00AE132D">
        <w:rPr>
          <w:rFonts w:asciiTheme="majorHAnsi" w:hAnsiTheme="majorHAnsi" w:cstheme="majorHAnsi"/>
          <w:lang w:val="pl"/>
        </w:rPr>
        <w:t>Dane w czasie rzeczywistym</w:t>
      </w:r>
      <w:r w:rsidRPr="00A13E14">
        <w:rPr>
          <w:rFonts w:asciiTheme="majorHAnsi" w:hAnsiTheme="majorHAnsi" w:cstheme="majorHAnsi"/>
          <w:lang w:val="pl"/>
        </w:rPr>
        <w:t xml:space="preserve"> </w:t>
      </w:r>
      <w:r w:rsidRPr="00A13E14">
        <w:rPr>
          <w:rFonts w:asciiTheme="majorHAnsi" w:hAnsiTheme="majorHAnsi" w:cstheme="majorHAnsi"/>
          <w:lang w:val="pl"/>
        </w:rPr>
        <w:tab/>
      </w:r>
      <w:r w:rsidR="00AE132D">
        <w:rPr>
          <w:rFonts w:asciiTheme="majorHAnsi" w:hAnsiTheme="majorHAnsi" w:cstheme="majorHAnsi"/>
          <w:lang w:val="pl"/>
        </w:rPr>
        <w:t>19</w:t>
      </w:r>
    </w:p>
    <w:p w14:paraId="26601DB6" w14:textId="5BE2E14E" w:rsidR="00B55DE3" w:rsidRPr="00A13E14" w:rsidRDefault="003070C3">
      <w:pPr>
        <w:pStyle w:val="Spistreci4"/>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lastRenderedPageBreak/>
        <w:t>5.2.3.1 Pełna lista</w:t>
      </w:r>
      <w:r w:rsidR="00863265">
        <w:rPr>
          <w:rFonts w:asciiTheme="majorHAnsi" w:hAnsiTheme="majorHAnsi" w:cstheme="majorHAnsi"/>
          <w:lang w:val="pl"/>
        </w:rPr>
        <w:t xml:space="preserve"> parametrów</w:t>
      </w:r>
      <w:r w:rsidRPr="00A13E14">
        <w:rPr>
          <w:rFonts w:asciiTheme="majorHAnsi" w:hAnsiTheme="majorHAnsi" w:cstheme="majorHAnsi"/>
          <w:lang w:val="pl"/>
        </w:rPr>
        <w:t xml:space="preserve"> </w:t>
      </w:r>
      <w:r w:rsidRPr="00A13E14">
        <w:rPr>
          <w:rFonts w:asciiTheme="majorHAnsi" w:hAnsiTheme="majorHAnsi" w:cstheme="majorHAnsi"/>
          <w:lang w:val="pl"/>
        </w:rPr>
        <w:tab/>
      </w:r>
      <w:r w:rsidR="00863265">
        <w:rPr>
          <w:rFonts w:asciiTheme="majorHAnsi" w:hAnsiTheme="majorHAnsi" w:cstheme="majorHAnsi"/>
          <w:lang w:val="pl"/>
        </w:rPr>
        <w:t>19</w:t>
      </w:r>
    </w:p>
    <w:p w14:paraId="50608417" w14:textId="530A6E25" w:rsidR="00B55DE3" w:rsidRPr="00A13E14" w:rsidRDefault="003070C3">
      <w:pPr>
        <w:pStyle w:val="Spistreci4"/>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5.2.3.2 Lista niestandardowa</w:t>
      </w:r>
      <w:r w:rsidRPr="00A13E14">
        <w:rPr>
          <w:rFonts w:asciiTheme="majorHAnsi" w:hAnsiTheme="majorHAnsi" w:cstheme="majorHAnsi"/>
          <w:lang w:val="pl"/>
        </w:rPr>
        <w:tab/>
      </w:r>
      <w:r w:rsidR="00863265">
        <w:rPr>
          <w:rFonts w:asciiTheme="majorHAnsi" w:hAnsiTheme="majorHAnsi" w:cstheme="majorHAnsi"/>
          <w:lang w:val="pl"/>
        </w:rPr>
        <w:t>21</w:t>
      </w:r>
    </w:p>
    <w:p w14:paraId="21B8504E" w14:textId="22D1BA59"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5.2.4 </w:t>
      </w:r>
      <w:r w:rsidR="00863265">
        <w:rPr>
          <w:rFonts w:asciiTheme="majorHAnsi" w:hAnsiTheme="majorHAnsi" w:cstheme="majorHAnsi"/>
          <w:lang w:val="pl"/>
        </w:rPr>
        <w:t xml:space="preserve">ECU </w:t>
      </w:r>
      <w:r w:rsidRPr="00A13E14">
        <w:rPr>
          <w:rFonts w:asciiTheme="majorHAnsi" w:hAnsiTheme="majorHAnsi" w:cstheme="majorHAnsi"/>
          <w:lang w:val="pl"/>
        </w:rPr>
        <w:t>Informacje</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_Toc10886 \h </w:instrText>
      </w:r>
      <w:r w:rsidRPr="00A13E14">
        <w:rPr>
          <w:rFonts w:asciiTheme="majorHAnsi" w:hAnsiTheme="majorHAnsi" w:cstheme="majorHAnsi"/>
          <w:lang w:val="pl"/>
        </w:rPr>
      </w:r>
      <w:r w:rsidR="00055724">
        <w:rPr>
          <w:rFonts w:asciiTheme="majorHAnsi" w:hAnsiTheme="majorHAnsi" w:cstheme="majorHAnsi"/>
          <w:lang w:val="pl"/>
        </w:rPr>
        <w:fldChar w:fldCharType="separate"/>
      </w:r>
      <w:r w:rsidR="00631681">
        <w:rPr>
          <w:rFonts w:asciiTheme="majorHAnsi" w:hAnsiTheme="majorHAnsi" w:cstheme="majorHAnsi"/>
          <w:noProof/>
          <w:lang w:val="pl"/>
        </w:rPr>
        <w:t>23</w:t>
      </w:r>
      <w:r w:rsidRPr="00A13E14">
        <w:rPr>
          <w:rFonts w:asciiTheme="majorHAnsi" w:hAnsiTheme="majorHAnsi" w:cstheme="majorHAnsi"/>
          <w:lang w:val="pl"/>
        </w:rPr>
        <w:fldChar w:fldCharType="end"/>
      </w:r>
    </w:p>
    <w:p w14:paraId="36ED9408" w14:textId="007A790D"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5.2.5 </w:t>
      </w:r>
      <w:r w:rsidR="00863265">
        <w:rPr>
          <w:rFonts w:asciiTheme="majorHAnsi" w:hAnsiTheme="majorHAnsi" w:cstheme="majorHAnsi"/>
          <w:lang w:val="pl"/>
        </w:rPr>
        <w:t>Test elementów wykonawczych</w:t>
      </w:r>
      <w:r w:rsidRPr="00A13E14">
        <w:rPr>
          <w:rFonts w:asciiTheme="majorHAnsi" w:hAnsiTheme="majorHAnsi" w:cstheme="majorHAnsi"/>
          <w:lang w:val="pl"/>
        </w:rPr>
        <w:t xml:space="preserve"> </w:t>
      </w:r>
      <w:r w:rsidRPr="00A13E14">
        <w:rPr>
          <w:rFonts w:asciiTheme="majorHAnsi" w:hAnsiTheme="majorHAnsi" w:cstheme="majorHAnsi"/>
          <w:lang w:val="pl"/>
        </w:rPr>
        <w:tab/>
      </w:r>
      <w:r w:rsidR="00863265">
        <w:rPr>
          <w:rFonts w:asciiTheme="majorHAnsi" w:hAnsiTheme="majorHAnsi" w:cstheme="majorHAnsi"/>
          <w:lang w:val="pl"/>
        </w:rPr>
        <w:t>23</w:t>
      </w:r>
    </w:p>
    <w:p w14:paraId="5354CCA0" w14:textId="547CCD88" w:rsidR="00B55DE3" w:rsidRPr="00A13E14" w:rsidRDefault="003070C3">
      <w:pPr>
        <w:pStyle w:val="Spistreci3"/>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5.2.6 Funkcje</w:t>
      </w:r>
      <w:r w:rsidR="00863265">
        <w:rPr>
          <w:rFonts w:asciiTheme="majorHAnsi" w:hAnsiTheme="majorHAnsi" w:cstheme="majorHAnsi"/>
          <w:lang w:val="pl"/>
        </w:rPr>
        <w:t xml:space="preserve"> specjalne</w:t>
      </w:r>
      <w:r w:rsidRPr="00A13E14">
        <w:rPr>
          <w:rFonts w:asciiTheme="majorHAnsi" w:hAnsiTheme="majorHAnsi" w:cstheme="majorHAnsi"/>
          <w:lang w:val="pl"/>
        </w:rPr>
        <w:t xml:space="preserve"> </w:t>
      </w:r>
      <w:r w:rsidRPr="00A13E14">
        <w:rPr>
          <w:rFonts w:asciiTheme="majorHAnsi" w:hAnsiTheme="majorHAnsi" w:cstheme="majorHAnsi"/>
          <w:lang w:val="pl"/>
        </w:rPr>
        <w:tab/>
      </w:r>
      <w:r w:rsidR="00863265">
        <w:rPr>
          <w:rFonts w:asciiTheme="majorHAnsi" w:hAnsiTheme="majorHAnsi" w:cstheme="majorHAnsi"/>
          <w:lang w:val="pl"/>
        </w:rPr>
        <w:t>25</w:t>
      </w:r>
    </w:p>
    <w:p w14:paraId="773AE82B" w14:textId="4901ABAD"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6 </w:t>
      </w:r>
      <w:r w:rsidR="000560E1">
        <w:rPr>
          <w:rFonts w:asciiTheme="majorHAnsi" w:hAnsiTheme="majorHAnsi" w:cstheme="majorHAnsi"/>
          <w:lang w:val="pl"/>
        </w:rPr>
        <w:t xml:space="preserve">dignostyka </w:t>
      </w:r>
      <w:r w:rsidRPr="00A13E14">
        <w:rPr>
          <w:rFonts w:asciiTheme="majorHAnsi" w:hAnsiTheme="majorHAnsi" w:cstheme="majorHAnsi"/>
          <w:lang w:val="pl"/>
        </w:rPr>
        <w:t>OBDII/EOBD</w:t>
      </w:r>
      <w:r w:rsidRPr="00A13E14">
        <w:rPr>
          <w:rFonts w:asciiTheme="majorHAnsi" w:hAnsiTheme="majorHAnsi" w:cstheme="majorHAnsi"/>
          <w:lang w:val="pl"/>
        </w:rPr>
        <w:tab/>
      </w:r>
      <w:r w:rsidRPr="00A13E14">
        <w:rPr>
          <w:rFonts w:asciiTheme="majorHAnsi" w:hAnsiTheme="majorHAnsi" w:cstheme="majorHAnsi"/>
          <w:lang w:val="pl"/>
        </w:rPr>
        <w:fldChar w:fldCharType="begin"/>
      </w:r>
      <w:r w:rsidRPr="00A13E14">
        <w:rPr>
          <w:rFonts w:asciiTheme="majorHAnsi" w:hAnsiTheme="majorHAnsi" w:cstheme="majorHAnsi"/>
          <w:lang w:val="pl"/>
        </w:rPr>
        <w:instrText xml:space="preserve"> PAGEREF _Toc28719 \h </w:instrText>
      </w:r>
      <w:r w:rsidRPr="00A13E14">
        <w:rPr>
          <w:rFonts w:asciiTheme="majorHAnsi" w:hAnsiTheme="majorHAnsi" w:cstheme="majorHAnsi"/>
          <w:lang w:val="pl"/>
        </w:rPr>
      </w:r>
      <w:r w:rsidR="00055724">
        <w:rPr>
          <w:rFonts w:asciiTheme="majorHAnsi" w:hAnsiTheme="majorHAnsi" w:cstheme="majorHAnsi"/>
          <w:lang w:val="pl"/>
        </w:rPr>
        <w:fldChar w:fldCharType="separate"/>
      </w:r>
      <w:r w:rsidR="00631681">
        <w:rPr>
          <w:rFonts w:asciiTheme="majorHAnsi" w:hAnsiTheme="majorHAnsi" w:cstheme="majorHAnsi"/>
          <w:noProof/>
          <w:lang w:val="pl"/>
        </w:rPr>
        <w:t>26</w:t>
      </w:r>
      <w:r w:rsidRPr="00A13E14">
        <w:rPr>
          <w:rFonts w:asciiTheme="majorHAnsi" w:hAnsiTheme="majorHAnsi" w:cstheme="majorHAnsi"/>
          <w:lang w:val="pl"/>
        </w:rPr>
        <w:fldChar w:fldCharType="end"/>
      </w:r>
    </w:p>
    <w:p w14:paraId="29E9B5DB" w14:textId="2E616854" w:rsidR="00B55DE3" w:rsidRPr="00A13E14" w:rsidRDefault="003070C3">
      <w:pPr>
        <w:pStyle w:val="Spistreci1"/>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7 Konfiguracja </w:t>
      </w:r>
      <w:r w:rsidR="000560E1">
        <w:rPr>
          <w:rFonts w:asciiTheme="majorHAnsi" w:hAnsiTheme="majorHAnsi" w:cstheme="majorHAnsi"/>
          <w:lang w:val="pl"/>
        </w:rPr>
        <w:t>systemu</w:t>
      </w:r>
      <w:r w:rsidR="000560E1" w:rsidRPr="00A13E14">
        <w:rPr>
          <w:rFonts w:asciiTheme="majorHAnsi" w:hAnsiTheme="majorHAnsi" w:cstheme="majorHAnsi"/>
          <w:lang w:val="pl"/>
        </w:rPr>
        <w:tab/>
      </w:r>
      <w:r w:rsidR="000560E1">
        <w:rPr>
          <w:rFonts w:asciiTheme="majorHAnsi" w:hAnsiTheme="majorHAnsi" w:cstheme="majorHAnsi"/>
          <w:lang w:val="pl"/>
        </w:rPr>
        <w:t>26</w:t>
      </w:r>
    </w:p>
    <w:p w14:paraId="026A3814" w14:textId="77777777" w:rsidR="000560E1" w:rsidRPr="00A13E14" w:rsidRDefault="003070C3" w:rsidP="000560E1">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7.1 </w:t>
      </w:r>
      <w:r w:rsidR="000560E1">
        <w:rPr>
          <w:rFonts w:asciiTheme="majorHAnsi" w:hAnsiTheme="majorHAnsi" w:cstheme="majorHAnsi"/>
          <w:lang w:val="pl"/>
        </w:rPr>
        <w:t>ZMIANA JĘZYKA</w:t>
      </w:r>
      <w:r w:rsidRPr="00A13E14">
        <w:rPr>
          <w:rFonts w:asciiTheme="majorHAnsi" w:hAnsiTheme="majorHAnsi" w:cstheme="majorHAnsi"/>
          <w:lang w:val="pl"/>
        </w:rPr>
        <w:tab/>
      </w:r>
      <w:r w:rsidR="000560E1">
        <w:rPr>
          <w:rFonts w:asciiTheme="majorHAnsi" w:hAnsiTheme="majorHAnsi" w:cstheme="majorHAnsi"/>
          <w:lang w:val="pl"/>
        </w:rPr>
        <w:t>26</w:t>
      </w:r>
    </w:p>
    <w:p w14:paraId="05F24C55" w14:textId="3FF61023" w:rsidR="00B55DE3" w:rsidRPr="00A13E14" w:rsidRDefault="00B55DE3">
      <w:pPr>
        <w:pStyle w:val="Spistreci2"/>
        <w:tabs>
          <w:tab w:val="clear" w:pos="7246"/>
          <w:tab w:val="right" w:leader="dot" w:pos="7600"/>
        </w:tabs>
        <w:rPr>
          <w:rFonts w:asciiTheme="majorHAnsi" w:hAnsiTheme="majorHAnsi" w:cstheme="majorHAnsi"/>
          <w:lang w:val="pl-PL"/>
        </w:rPr>
      </w:pPr>
    </w:p>
    <w:p w14:paraId="3B670E14" w14:textId="7F92AC70"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 xml:space="preserve">7.2 </w:t>
      </w:r>
      <w:r w:rsidR="000560E1">
        <w:rPr>
          <w:rFonts w:asciiTheme="majorHAnsi" w:hAnsiTheme="majorHAnsi" w:cstheme="majorHAnsi"/>
          <w:lang w:val="pl"/>
        </w:rPr>
        <w:t>ZMIANA JEDNOSTKI</w:t>
      </w:r>
      <w:r w:rsidRPr="00A13E14">
        <w:rPr>
          <w:rFonts w:asciiTheme="majorHAnsi" w:hAnsiTheme="majorHAnsi" w:cstheme="majorHAnsi"/>
          <w:lang w:val="pl"/>
        </w:rPr>
        <w:t xml:space="preserve"> </w:t>
      </w:r>
      <w:r w:rsidRPr="00A13E14">
        <w:rPr>
          <w:rFonts w:asciiTheme="majorHAnsi" w:hAnsiTheme="majorHAnsi" w:cstheme="majorHAnsi"/>
          <w:lang w:val="pl"/>
        </w:rPr>
        <w:tab/>
      </w:r>
      <w:r w:rsidR="000560E1">
        <w:rPr>
          <w:rFonts w:asciiTheme="majorHAnsi" w:hAnsiTheme="majorHAnsi" w:cstheme="majorHAnsi"/>
          <w:lang w:val="pl"/>
        </w:rPr>
        <w:t>27</w:t>
      </w:r>
    </w:p>
    <w:p w14:paraId="7B93EDC1" w14:textId="73F534F7"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7. 3 Konfigurowanie skrótów</w:t>
      </w:r>
      <w:r w:rsidRPr="00A13E14">
        <w:rPr>
          <w:rFonts w:asciiTheme="majorHAnsi" w:hAnsiTheme="majorHAnsi" w:cstheme="majorHAnsi"/>
          <w:lang w:val="pl"/>
        </w:rPr>
        <w:tab/>
      </w:r>
      <w:r w:rsidR="0011615E">
        <w:rPr>
          <w:rFonts w:asciiTheme="majorHAnsi" w:hAnsiTheme="majorHAnsi" w:cstheme="majorHAnsi"/>
          <w:lang w:val="pl"/>
        </w:rPr>
        <w:t>27</w:t>
      </w:r>
    </w:p>
    <w:p w14:paraId="7514F2CE" w14:textId="1026A55A"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7. 4 Test wyświetlacza</w:t>
      </w:r>
      <w:r w:rsidRPr="00A13E14">
        <w:rPr>
          <w:rFonts w:asciiTheme="majorHAnsi" w:hAnsiTheme="majorHAnsi" w:cstheme="majorHAnsi"/>
          <w:lang w:val="pl"/>
        </w:rPr>
        <w:tab/>
      </w:r>
      <w:r w:rsidR="000560E1">
        <w:rPr>
          <w:rFonts w:asciiTheme="majorHAnsi" w:hAnsiTheme="majorHAnsi" w:cstheme="majorHAnsi"/>
          <w:lang w:val="pl"/>
        </w:rPr>
        <w:t>28</w:t>
      </w:r>
    </w:p>
    <w:p w14:paraId="3FB3C60B" w14:textId="54F56BDB"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7.</w:t>
      </w:r>
      <w:r w:rsidR="00C96E03">
        <w:rPr>
          <w:rFonts w:asciiTheme="majorHAnsi" w:hAnsiTheme="majorHAnsi" w:cstheme="majorHAnsi"/>
          <w:lang w:val="pl"/>
        </w:rPr>
        <w:t xml:space="preserve"> </w:t>
      </w:r>
      <w:r w:rsidRPr="00A13E14">
        <w:rPr>
          <w:rFonts w:asciiTheme="majorHAnsi" w:hAnsiTheme="majorHAnsi" w:cstheme="majorHAnsi"/>
          <w:lang w:val="pl"/>
        </w:rPr>
        <w:t>5 Test klawiatury</w:t>
      </w:r>
      <w:r w:rsidRPr="00A13E14">
        <w:rPr>
          <w:rFonts w:asciiTheme="majorHAnsi" w:hAnsiTheme="majorHAnsi" w:cstheme="majorHAnsi"/>
          <w:lang w:val="pl"/>
        </w:rPr>
        <w:tab/>
      </w:r>
      <w:r w:rsidR="000560E1">
        <w:rPr>
          <w:rFonts w:asciiTheme="majorHAnsi" w:hAnsiTheme="majorHAnsi" w:cstheme="majorHAnsi"/>
          <w:lang w:val="pl"/>
        </w:rPr>
        <w:t>29</w:t>
      </w:r>
    </w:p>
    <w:p w14:paraId="6EC15B8D" w14:textId="43CC662B" w:rsidR="00B55DE3" w:rsidRPr="00A13E14" w:rsidRDefault="003070C3">
      <w:pPr>
        <w:pStyle w:val="Spistreci2"/>
        <w:tabs>
          <w:tab w:val="clear" w:pos="7246"/>
          <w:tab w:val="right" w:leader="dot" w:pos="7600"/>
        </w:tabs>
        <w:rPr>
          <w:rFonts w:asciiTheme="majorHAnsi" w:hAnsiTheme="majorHAnsi" w:cstheme="majorHAnsi"/>
          <w:lang w:val="pl-PL"/>
        </w:rPr>
      </w:pPr>
      <w:r w:rsidRPr="00A13E14">
        <w:rPr>
          <w:rFonts w:asciiTheme="majorHAnsi" w:hAnsiTheme="majorHAnsi" w:cstheme="majorHAnsi"/>
          <w:lang w:val="pl"/>
        </w:rPr>
        <w:t>7. 6 Informacje o narzędziu</w:t>
      </w:r>
      <w:r w:rsidRPr="00A13E14">
        <w:rPr>
          <w:rFonts w:asciiTheme="majorHAnsi" w:hAnsiTheme="majorHAnsi" w:cstheme="majorHAnsi"/>
          <w:lang w:val="pl"/>
        </w:rPr>
        <w:tab/>
      </w:r>
      <w:r w:rsidR="00631681" w:rsidRPr="00A13E14">
        <w:rPr>
          <w:rFonts w:asciiTheme="majorHAnsi" w:hAnsiTheme="majorHAnsi" w:cstheme="majorHAnsi"/>
          <w:lang w:val="pl"/>
        </w:rPr>
        <w:t>29</w:t>
      </w:r>
    </w:p>
    <w:p w14:paraId="0AE21BF9" w14:textId="77777777" w:rsidR="00B55DE3" w:rsidRPr="00A13E14" w:rsidRDefault="003070C3">
      <w:pPr>
        <w:pStyle w:val="Body"/>
        <w:spacing w:after="120"/>
        <w:ind w:left="403"/>
        <w:jc w:val="both"/>
        <w:rPr>
          <w:rFonts w:asciiTheme="majorHAnsi" w:eastAsia="Helvetica" w:hAnsiTheme="majorHAnsi" w:cstheme="majorHAnsi"/>
          <w:szCs w:val="28"/>
          <w:lang w:val="pl-PL"/>
        </w:rPr>
      </w:pPr>
      <w:r w:rsidRPr="00A13E14">
        <w:rPr>
          <w:rFonts w:asciiTheme="majorHAnsi" w:eastAsia="Helvetica" w:hAnsiTheme="majorHAnsi" w:cstheme="majorHAnsi"/>
          <w:szCs w:val="28"/>
        </w:rPr>
        <w:fldChar w:fldCharType="end"/>
      </w:r>
    </w:p>
    <w:p w14:paraId="1F57DABA" w14:textId="77777777" w:rsidR="00B55DE3" w:rsidRPr="00A13E14" w:rsidRDefault="00B55DE3">
      <w:pPr>
        <w:pStyle w:val="Body"/>
        <w:spacing w:after="120"/>
        <w:ind w:left="403"/>
        <w:jc w:val="both"/>
        <w:rPr>
          <w:rFonts w:asciiTheme="majorHAnsi" w:eastAsia="Helvetica" w:hAnsiTheme="majorHAnsi" w:cstheme="majorHAnsi"/>
          <w:szCs w:val="28"/>
          <w:lang w:val="pl-PL"/>
        </w:rPr>
      </w:pPr>
    </w:p>
    <w:p w14:paraId="086EDF0D" w14:textId="77777777" w:rsidR="00B55DE3" w:rsidRPr="00A13E14" w:rsidRDefault="00B55DE3">
      <w:pPr>
        <w:pStyle w:val="Body"/>
        <w:spacing w:after="120"/>
        <w:ind w:left="403"/>
        <w:jc w:val="both"/>
        <w:rPr>
          <w:rFonts w:asciiTheme="majorHAnsi" w:eastAsia="Helvetica" w:hAnsiTheme="majorHAnsi" w:cstheme="majorHAnsi"/>
          <w:szCs w:val="28"/>
          <w:lang w:val="pl-PL"/>
        </w:rPr>
      </w:pPr>
    </w:p>
    <w:p w14:paraId="206FA228" w14:textId="77777777" w:rsidR="00B55DE3" w:rsidRPr="00A13E14" w:rsidRDefault="00B55DE3">
      <w:pPr>
        <w:pStyle w:val="Body"/>
        <w:spacing w:after="120"/>
        <w:ind w:left="403"/>
        <w:jc w:val="both"/>
        <w:rPr>
          <w:rFonts w:asciiTheme="majorHAnsi" w:eastAsia="Helvetica" w:hAnsiTheme="majorHAnsi" w:cstheme="majorHAnsi"/>
          <w:lang w:val="pl-PL"/>
        </w:rPr>
      </w:pPr>
    </w:p>
    <w:p w14:paraId="75ACA75A" w14:textId="77777777" w:rsidR="00B55DE3" w:rsidRPr="00A13E14" w:rsidRDefault="00B55DE3">
      <w:pPr>
        <w:pStyle w:val="Body"/>
        <w:spacing w:after="120"/>
        <w:jc w:val="both"/>
        <w:rPr>
          <w:rFonts w:asciiTheme="majorHAnsi" w:eastAsia="SimSun" w:hAnsiTheme="majorHAnsi" w:cstheme="majorHAnsi"/>
          <w:lang w:val="pl-PL" w:eastAsia="zh-CN"/>
        </w:rPr>
      </w:pPr>
    </w:p>
    <w:p w14:paraId="7B9D2B31" w14:textId="77777777" w:rsidR="00B55DE3" w:rsidRPr="00A13E14" w:rsidRDefault="00B55DE3">
      <w:pPr>
        <w:pStyle w:val="Body"/>
        <w:spacing w:after="120"/>
        <w:jc w:val="both"/>
        <w:rPr>
          <w:rFonts w:asciiTheme="majorHAnsi" w:eastAsia="SimSun" w:hAnsiTheme="majorHAnsi" w:cstheme="majorHAnsi"/>
          <w:lang w:val="pl-PL" w:eastAsia="zh-CN"/>
        </w:rPr>
      </w:pPr>
    </w:p>
    <w:p w14:paraId="578EEE9C" w14:textId="77777777" w:rsidR="00B55DE3" w:rsidRPr="00A13E14" w:rsidRDefault="00B55DE3">
      <w:pPr>
        <w:pStyle w:val="Body"/>
        <w:spacing w:after="120"/>
        <w:jc w:val="both"/>
        <w:rPr>
          <w:rFonts w:asciiTheme="majorHAnsi" w:eastAsia="SimSun" w:hAnsiTheme="majorHAnsi" w:cstheme="majorHAnsi"/>
          <w:lang w:val="pl-PL" w:eastAsia="zh-CN"/>
        </w:rPr>
      </w:pPr>
    </w:p>
    <w:p w14:paraId="2164C199" w14:textId="77777777" w:rsidR="00B55DE3" w:rsidRPr="00A13E14" w:rsidRDefault="00B55DE3">
      <w:pPr>
        <w:pStyle w:val="Body"/>
        <w:spacing w:after="120"/>
        <w:jc w:val="both"/>
        <w:rPr>
          <w:rFonts w:asciiTheme="majorHAnsi" w:eastAsia="SimSun" w:hAnsiTheme="majorHAnsi" w:cstheme="majorHAnsi"/>
          <w:lang w:val="pl-PL" w:eastAsia="zh-CN"/>
        </w:rPr>
      </w:pPr>
    </w:p>
    <w:p w14:paraId="3163C5C7" w14:textId="77777777" w:rsidR="00B55DE3" w:rsidRPr="00A13E14" w:rsidRDefault="00B55DE3">
      <w:pPr>
        <w:pStyle w:val="Body"/>
        <w:spacing w:after="120"/>
        <w:jc w:val="both"/>
        <w:rPr>
          <w:rFonts w:asciiTheme="majorHAnsi" w:eastAsia="SimSun" w:hAnsiTheme="majorHAnsi" w:cstheme="majorHAnsi"/>
          <w:lang w:val="pl-PL" w:eastAsia="zh-CN"/>
        </w:rPr>
      </w:pPr>
    </w:p>
    <w:p w14:paraId="5BA729CD" w14:textId="77777777" w:rsidR="00B55DE3" w:rsidRPr="00A13E14" w:rsidRDefault="00B55DE3">
      <w:pPr>
        <w:pStyle w:val="Body"/>
        <w:spacing w:after="120"/>
        <w:jc w:val="both"/>
        <w:rPr>
          <w:rFonts w:asciiTheme="majorHAnsi" w:eastAsia="SimSun" w:hAnsiTheme="majorHAnsi" w:cstheme="majorHAnsi"/>
          <w:lang w:val="pl-PL" w:eastAsia="zh-CN"/>
        </w:rPr>
      </w:pPr>
    </w:p>
    <w:p w14:paraId="36FB7464" w14:textId="77777777" w:rsidR="00B55DE3" w:rsidRPr="00A13E14" w:rsidRDefault="00B55DE3">
      <w:pPr>
        <w:pStyle w:val="Body"/>
        <w:spacing w:after="120"/>
        <w:jc w:val="both"/>
        <w:rPr>
          <w:rFonts w:asciiTheme="majorHAnsi" w:eastAsia="SimSun" w:hAnsiTheme="majorHAnsi" w:cstheme="majorHAnsi"/>
          <w:lang w:val="pl-PL" w:eastAsia="zh-CN"/>
        </w:rPr>
      </w:pPr>
    </w:p>
    <w:p w14:paraId="67ACEEC7" w14:textId="77777777" w:rsidR="00B55DE3" w:rsidRPr="00A13E14" w:rsidRDefault="00B55DE3">
      <w:pPr>
        <w:pStyle w:val="Body"/>
        <w:spacing w:after="120"/>
        <w:jc w:val="both"/>
        <w:rPr>
          <w:rFonts w:asciiTheme="majorHAnsi" w:eastAsia="SimSun" w:hAnsiTheme="majorHAnsi" w:cstheme="majorHAnsi"/>
          <w:lang w:val="pl-PL" w:eastAsia="zh-CN"/>
        </w:rPr>
      </w:pPr>
    </w:p>
    <w:p w14:paraId="705128F3" w14:textId="77777777" w:rsidR="00B55DE3" w:rsidRPr="00A13E14" w:rsidRDefault="00B55DE3">
      <w:pPr>
        <w:pStyle w:val="Body"/>
        <w:spacing w:after="120"/>
        <w:jc w:val="both"/>
        <w:rPr>
          <w:rFonts w:asciiTheme="majorHAnsi" w:eastAsia="SimSun" w:hAnsiTheme="majorHAnsi" w:cstheme="majorHAnsi"/>
          <w:lang w:val="pl-PL" w:eastAsia="zh-CN"/>
        </w:rPr>
      </w:pPr>
    </w:p>
    <w:p w14:paraId="749CD840" w14:textId="77777777" w:rsidR="00B55DE3" w:rsidRPr="00A13E14" w:rsidRDefault="00B55DE3">
      <w:pPr>
        <w:pStyle w:val="Body"/>
        <w:spacing w:after="120"/>
        <w:jc w:val="both"/>
        <w:rPr>
          <w:rFonts w:asciiTheme="majorHAnsi" w:eastAsia="SimSun" w:hAnsiTheme="majorHAnsi" w:cstheme="majorHAnsi"/>
          <w:lang w:val="pl-PL" w:eastAsia="zh-CN"/>
        </w:rPr>
      </w:pPr>
    </w:p>
    <w:p w14:paraId="402117B2" w14:textId="77777777" w:rsidR="00B55DE3" w:rsidRPr="00A13E14" w:rsidRDefault="00B55DE3">
      <w:pPr>
        <w:pStyle w:val="Body"/>
        <w:spacing w:after="120"/>
        <w:jc w:val="both"/>
        <w:rPr>
          <w:rFonts w:asciiTheme="majorHAnsi" w:eastAsia="SimSun" w:hAnsiTheme="majorHAnsi" w:cstheme="majorHAnsi"/>
          <w:lang w:val="pl-PL" w:eastAsia="zh-CN"/>
        </w:rPr>
      </w:pPr>
    </w:p>
    <w:p w14:paraId="5096D8A9" w14:textId="77777777" w:rsidR="00B55DE3" w:rsidRPr="00A13E14" w:rsidRDefault="00B55DE3">
      <w:pPr>
        <w:pStyle w:val="Body"/>
        <w:spacing w:after="120"/>
        <w:jc w:val="both"/>
        <w:rPr>
          <w:rFonts w:asciiTheme="majorHAnsi" w:eastAsia="SimSun" w:hAnsiTheme="majorHAnsi" w:cstheme="majorHAnsi"/>
          <w:lang w:val="pl-PL" w:eastAsia="zh-CN"/>
        </w:rPr>
      </w:pPr>
    </w:p>
    <w:p w14:paraId="4602B2CC" w14:textId="77777777" w:rsidR="00B55DE3" w:rsidRPr="00A13E14" w:rsidRDefault="00B55DE3">
      <w:pPr>
        <w:pStyle w:val="Body"/>
        <w:spacing w:after="120"/>
        <w:jc w:val="both"/>
        <w:rPr>
          <w:rFonts w:asciiTheme="majorHAnsi" w:eastAsia="SimSun" w:hAnsiTheme="majorHAnsi" w:cstheme="majorHAnsi"/>
          <w:lang w:val="pl-PL" w:eastAsia="zh-CN"/>
        </w:rPr>
      </w:pPr>
    </w:p>
    <w:p w14:paraId="7092090F" w14:textId="77777777" w:rsidR="00B55DE3" w:rsidRPr="00A13E14" w:rsidRDefault="00B55DE3">
      <w:pPr>
        <w:pStyle w:val="Body"/>
        <w:spacing w:after="120"/>
        <w:jc w:val="both"/>
        <w:rPr>
          <w:rFonts w:asciiTheme="majorHAnsi" w:eastAsia="SimSun" w:hAnsiTheme="majorHAnsi" w:cstheme="majorHAnsi"/>
          <w:lang w:val="pl-PL" w:eastAsia="zh-CN"/>
        </w:rPr>
      </w:pPr>
    </w:p>
    <w:p w14:paraId="2D727332" w14:textId="77777777" w:rsidR="00B55DE3" w:rsidRPr="00A13E14" w:rsidRDefault="00B55DE3">
      <w:pPr>
        <w:pStyle w:val="Body"/>
        <w:spacing w:after="120"/>
        <w:jc w:val="both"/>
        <w:rPr>
          <w:rFonts w:asciiTheme="majorHAnsi" w:eastAsia="SimSun" w:hAnsiTheme="majorHAnsi" w:cstheme="majorHAnsi"/>
          <w:lang w:val="pl-PL" w:eastAsia="zh-CN"/>
        </w:rPr>
      </w:pPr>
    </w:p>
    <w:p w14:paraId="1ABA0AA0" w14:textId="77777777" w:rsidR="00B55DE3" w:rsidRPr="00A13E14" w:rsidRDefault="00B55DE3">
      <w:pPr>
        <w:pStyle w:val="Body"/>
        <w:spacing w:after="120"/>
        <w:jc w:val="both"/>
        <w:rPr>
          <w:rFonts w:asciiTheme="majorHAnsi" w:eastAsia="SimSun" w:hAnsiTheme="majorHAnsi" w:cstheme="majorHAnsi"/>
          <w:lang w:val="pl-PL" w:eastAsia="zh-CN"/>
        </w:rPr>
      </w:pPr>
    </w:p>
    <w:p w14:paraId="6E365E36" w14:textId="77777777" w:rsidR="00B55DE3" w:rsidRPr="00A13E14" w:rsidRDefault="00B55DE3">
      <w:pPr>
        <w:pStyle w:val="Body"/>
        <w:spacing w:after="120"/>
        <w:jc w:val="both"/>
        <w:rPr>
          <w:rFonts w:asciiTheme="majorHAnsi" w:eastAsia="SimSun" w:hAnsiTheme="majorHAnsi" w:cstheme="majorHAnsi"/>
          <w:lang w:val="pl-PL" w:eastAsia="zh-CN"/>
        </w:rPr>
      </w:pPr>
    </w:p>
    <w:p w14:paraId="36C91F66" w14:textId="77777777" w:rsidR="00B55DE3" w:rsidRPr="00A13E14" w:rsidRDefault="00B55DE3">
      <w:pPr>
        <w:pStyle w:val="Body"/>
        <w:spacing w:after="120"/>
        <w:jc w:val="both"/>
        <w:rPr>
          <w:rFonts w:asciiTheme="majorHAnsi" w:eastAsia="SimSun" w:hAnsiTheme="majorHAnsi" w:cstheme="majorHAnsi"/>
          <w:lang w:val="pl-PL" w:eastAsia="zh-CN"/>
        </w:rPr>
      </w:pPr>
    </w:p>
    <w:p w14:paraId="5CC6678A" w14:textId="77777777" w:rsidR="00B55DE3" w:rsidRPr="00A13E14" w:rsidRDefault="00B55DE3">
      <w:pPr>
        <w:pStyle w:val="Body"/>
        <w:spacing w:after="120"/>
        <w:jc w:val="both"/>
        <w:rPr>
          <w:rFonts w:asciiTheme="majorHAnsi" w:eastAsia="SimSun" w:hAnsiTheme="majorHAnsi" w:cstheme="majorHAnsi"/>
          <w:lang w:val="pl-PL" w:eastAsia="zh-CN"/>
        </w:rPr>
      </w:pPr>
    </w:p>
    <w:p w14:paraId="427F1105" w14:textId="77777777" w:rsidR="00B55DE3" w:rsidRPr="00A13E14" w:rsidRDefault="003070C3">
      <w:pPr>
        <w:pStyle w:val="1"/>
        <w:adjustRightInd w:val="0"/>
        <w:snapToGrid w:val="0"/>
        <w:spacing w:beforeLines="100" w:before="240" w:after="120"/>
        <w:rPr>
          <w:rFonts w:asciiTheme="majorHAnsi" w:eastAsia="SimSun" w:hAnsiTheme="majorHAnsi" w:cstheme="majorHAnsi"/>
          <w:lang w:val="pl-PL" w:eastAsia="zh-CN"/>
        </w:rPr>
      </w:pPr>
      <w:bookmarkStart w:id="6" w:name="_Toc11321"/>
      <w:r w:rsidRPr="00A13E14">
        <w:rPr>
          <w:rFonts w:asciiTheme="majorHAnsi" w:hAnsiTheme="majorHAnsi" w:cstheme="majorHAnsi"/>
          <w:lang w:val="pl"/>
        </w:rPr>
        <w:t>1 Korzystanie z tego podręcznika</w:t>
      </w:r>
      <w:bookmarkEnd w:id="6"/>
    </w:p>
    <w:p w14:paraId="1FBCB846" w14:textId="2EAFEDD3" w:rsidR="00B55DE3" w:rsidRPr="00A13E14" w:rsidRDefault="003070C3">
      <w:pPr>
        <w:pStyle w:val="Body"/>
        <w:spacing w:after="12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tym podręczniku podajemy instrukcje użytkowania narzędzi. Poniżej znajdują się konwencje, których użyliśmy w podręczniku.</w:t>
      </w:r>
    </w:p>
    <w:p w14:paraId="25F60589" w14:textId="77777777" w:rsidR="00B55DE3" w:rsidRPr="00A13E14" w:rsidRDefault="003070C3">
      <w:pPr>
        <w:pStyle w:val="2"/>
        <w:rPr>
          <w:rFonts w:asciiTheme="majorHAnsi" w:hAnsiTheme="majorHAnsi" w:cstheme="majorHAnsi"/>
          <w:lang w:val="pl-PL"/>
        </w:rPr>
      </w:pPr>
      <w:bookmarkStart w:id="7" w:name="_Toc21151"/>
      <w:r w:rsidRPr="00A13E14">
        <w:rPr>
          <w:rFonts w:asciiTheme="majorHAnsi" w:hAnsiTheme="majorHAnsi" w:cstheme="majorHAnsi"/>
          <w:lang w:val="pl"/>
        </w:rPr>
        <w:t>1.1 Pogrubiony tekst</w:t>
      </w:r>
      <w:bookmarkEnd w:id="7"/>
    </w:p>
    <w:p w14:paraId="6A3F23C5"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Pogrubiony tekst służy do wyróżniania elementów, które można wybrać, takich jak przyciski i opcje menu.</w:t>
      </w:r>
    </w:p>
    <w:p w14:paraId="134C35F4"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Przykład:</w:t>
      </w:r>
    </w:p>
    <w:p w14:paraId="6DBE8F01" w14:textId="0C286927" w:rsidR="00B55DE3" w:rsidRPr="00A13E14" w:rsidRDefault="003070C3">
      <w:pPr>
        <w:pStyle w:val="Body"/>
        <w:spacing w:after="12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Naciśnij przycisk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aby wybrać.</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 </w:t>
      </w:r>
    </w:p>
    <w:p w14:paraId="42811080" w14:textId="77777777" w:rsidR="00B55DE3" w:rsidRPr="00A13E14" w:rsidRDefault="003070C3">
      <w:pPr>
        <w:pStyle w:val="Nagwek2"/>
        <w:spacing w:line="240" w:lineRule="auto"/>
        <w:rPr>
          <w:rFonts w:asciiTheme="majorHAnsi" w:hAnsiTheme="majorHAnsi" w:cstheme="majorHAnsi"/>
          <w:sz w:val="24"/>
          <w:szCs w:val="24"/>
          <w:lang w:val="pl-PL"/>
        </w:rPr>
      </w:pPr>
      <w:bookmarkStart w:id="8" w:name="_Toc30031"/>
      <w:r w:rsidRPr="00A13E14">
        <w:rPr>
          <w:rFonts w:asciiTheme="majorHAnsi" w:hAnsiTheme="majorHAnsi" w:cstheme="majorHAnsi"/>
          <w:sz w:val="24"/>
          <w:szCs w:val="24"/>
          <w:lang w:val="pl"/>
        </w:rPr>
        <w:t>1.2 Symbole i ikony</w:t>
      </w:r>
      <w:bookmarkEnd w:id="8"/>
    </w:p>
    <w:p w14:paraId="6C62D125" w14:textId="77777777" w:rsidR="00B55DE3" w:rsidRPr="00A13E14" w:rsidRDefault="003070C3">
      <w:pPr>
        <w:pStyle w:val="Nagwek3"/>
        <w:spacing w:after="60" w:line="240" w:lineRule="auto"/>
        <w:rPr>
          <w:rFonts w:asciiTheme="majorHAnsi" w:eastAsia="Helvetica" w:hAnsiTheme="majorHAnsi" w:cstheme="majorHAnsi"/>
          <w:sz w:val="21"/>
          <w:szCs w:val="21"/>
          <w:lang w:val="pl-PL"/>
        </w:rPr>
      </w:pPr>
      <w:bookmarkStart w:id="9" w:name="_Toc26060"/>
      <w:r w:rsidRPr="00A13E14">
        <w:rPr>
          <w:rFonts w:asciiTheme="majorHAnsi" w:hAnsiTheme="majorHAnsi" w:cstheme="majorHAnsi"/>
          <w:sz w:val="21"/>
          <w:szCs w:val="21"/>
          <w:lang w:val="pl"/>
        </w:rPr>
        <w:t>1.2.1 Punkt stały</w:t>
      </w:r>
      <w:bookmarkEnd w:id="9"/>
    </w:p>
    <w:p w14:paraId="25FE5FB2"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Wskazówki operacyjne i listy, które odnoszą się do określonego narzędzia, są wprowadzane przez solidny punkt ●.</w:t>
      </w:r>
    </w:p>
    <w:p w14:paraId="2AA9EED5"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Przykład:</w:t>
      </w:r>
    </w:p>
    <w:p w14:paraId="543C1993" w14:textId="77777777" w:rsidR="00B55DE3" w:rsidRPr="00A13E14" w:rsidRDefault="003070C3">
      <w:pPr>
        <w:pStyle w:val="Body"/>
        <w:spacing w:after="78"/>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 Po wybraniu opcji Ustawienia zostanie wyświetlone menu z listą wszystkich dostępnych opcji. Opcje menu obejmują:</w:t>
      </w:r>
    </w:p>
    <w:p w14:paraId="20ADFF16" w14:textId="77777777"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Język </w:t>
      </w:r>
    </w:p>
    <w:p w14:paraId="4E1FAAEF" w14:textId="77777777" w:rsidR="00B55DE3" w:rsidRPr="00A13E14" w:rsidRDefault="003070C3">
      <w:pPr>
        <w:pStyle w:val="Body"/>
        <w:ind w:left="704" w:hanging="154"/>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Jednostka</w:t>
      </w:r>
    </w:p>
    <w:p w14:paraId="2FED78A7" w14:textId="77777777" w:rsidR="00B55DE3" w:rsidRPr="00A13E14" w:rsidRDefault="003070C3">
      <w:pPr>
        <w:pStyle w:val="Body"/>
        <w:ind w:left="703" w:hanging="153"/>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Skróty</w:t>
      </w:r>
    </w:p>
    <w:p w14:paraId="443A72BD" w14:textId="6CA814B1"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 xml:space="preserve">Test wyświetlacza </w:t>
      </w:r>
    </w:p>
    <w:p w14:paraId="11508EDC" w14:textId="77777777"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Test klawiatury</w:t>
      </w:r>
    </w:p>
    <w:p w14:paraId="5A854B5D" w14:textId="77777777" w:rsidR="00B55DE3" w:rsidRPr="00A13E14" w:rsidRDefault="003070C3">
      <w:pPr>
        <w:pStyle w:val="Body"/>
        <w:spacing w:after="120"/>
        <w:ind w:left="703" w:hanging="153"/>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O firmie</w:t>
      </w:r>
    </w:p>
    <w:p w14:paraId="46A90687" w14:textId="77777777" w:rsidR="00B55DE3" w:rsidRPr="00A13E14" w:rsidRDefault="003070C3">
      <w:pPr>
        <w:pStyle w:val="Nagwek3"/>
        <w:spacing w:after="60" w:line="240" w:lineRule="auto"/>
        <w:rPr>
          <w:rFonts w:asciiTheme="majorHAnsi" w:hAnsiTheme="majorHAnsi" w:cstheme="majorHAnsi"/>
          <w:sz w:val="21"/>
          <w:szCs w:val="21"/>
          <w:lang w:val="pl-PL"/>
        </w:rPr>
      </w:pPr>
      <w:bookmarkStart w:id="10" w:name="_Toc31772"/>
      <w:r w:rsidRPr="00A13E14">
        <w:rPr>
          <w:rFonts w:asciiTheme="majorHAnsi" w:hAnsiTheme="majorHAnsi" w:cstheme="majorHAnsi"/>
          <w:noProof/>
          <w:lang w:val="pl"/>
        </w:rPr>
        <w:drawing>
          <wp:anchor distT="0" distB="0" distL="114300" distR="114300" simplePos="0" relativeHeight="251629056" behindDoc="0" locked="0" layoutInCell="1" allowOverlap="1" wp14:anchorId="430A5760" wp14:editId="7EC6D71C">
            <wp:simplePos x="0" y="0"/>
            <wp:positionH relativeFrom="column">
              <wp:posOffset>186055</wp:posOffset>
            </wp:positionH>
            <wp:positionV relativeFrom="line">
              <wp:posOffset>188595</wp:posOffset>
            </wp:positionV>
            <wp:extent cx="118110" cy="118110"/>
            <wp:effectExtent l="0" t="0" r="8890" b="8890"/>
            <wp:wrapNone/>
            <wp:docPr id="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8110" cy="118110"/>
                    </a:xfrm>
                    <a:prstGeom prst="rect">
                      <a:avLst/>
                    </a:prstGeom>
                    <a:noFill/>
                    <a:ln>
                      <a:noFill/>
                    </a:ln>
                  </pic:spPr>
                </pic:pic>
              </a:graphicData>
            </a:graphic>
          </wp:anchor>
        </w:drawing>
      </w:r>
      <w:r w:rsidRPr="00A13E14">
        <w:rPr>
          <w:rFonts w:asciiTheme="majorHAnsi" w:hAnsiTheme="majorHAnsi" w:cstheme="majorHAnsi"/>
          <w:sz w:val="21"/>
          <w:szCs w:val="21"/>
          <w:lang w:val="pl"/>
        </w:rPr>
        <w:t>1.2.2 Ikona strzałki</w:t>
      </w:r>
      <w:bookmarkEnd w:id="10"/>
    </w:p>
    <w:p w14:paraId="5D6C376B" w14:textId="686D6B00" w:rsidR="00B55DE3" w:rsidRPr="00A13E14" w:rsidRDefault="00C96E03">
      <w:pPr>
        <w:pStyle w:val="Body"/>
        <w:spacing w:after="60"/>
        <w:ind w:left="404"/>
        <w:rPr>
          <w:rFonts w:asciiTheme="majorHAnsi" w:eastAsia="Helvetica" w:hAnsiTheme="majorHAnsi" w:cstheme="majorHAnsi"/>
          <w:sz w:val="16"/>
          <w:szCs w:val="16"/>
          <w:lang w:val="pl-PL"/>
        </w:rPr>
      </w:pPr>
      <w:r>
        <w:rPr>
          <w:rFonts w:asciiTheme="majorHAnsi" w:hAnsiTheme="majorHAnsi" w:cstheme="majorHAnsi"/>
          <w:sz w:val="16"/>
          <w:szCs w:val="16"/>
          <w:lang w:val="pl"/>
        </w:rPr>
        <w:t xml:space="preserve"> </w:t>
      </w:r>
      <w:r w:rsidR="003070C3" w:rsidRPr="00A13E14">
        <w:rPr>
          <w:rFonts w:asciiTheme="majorHAnsi" w:hAnsiTheme="majorHAnsi" w:cstheme="majorHAnsi"/>
          <w:sz w:val="16"/>
          <w:szCs w:val="16"/>
          <w:lang w:val="pl"/>
        </w:rPr>
        <w:t xml:space="preserve"> Ikona strzałki wskazuje procedurę.</w:t>
      </w:r>
    </w:p>
    <w:p w14:paraId="1B96DD90"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31104" behindDoc="0" locked="0" layoutInCell="1" allowOverlap="1" wp14:anchorId="2D375A30" wp14:editId="3F8BB795">
            <wp:simplePos x="0" y="0"/>
            <wp:positionH relativeFrom="column">
              <wp:posOffset>83820</wp:posOffset>
            </wp:positionH>
            <wp:positionV relativeFrom="line">
              <wp:posOffset>142875</wp:posOffset>
            </wp:positionV>
            <wp:extent cx="135255" cy="135255"/>
            <wp:effectExtent l="0" t="0" r="0" b="0"/>
            <wp:wrapNone/>
            <wp:docPr id="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Przykład:</w:t>
      </w:r>
    </w:p>
    <w:p w14:paraId="05BEA10D"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Aby zmienić język menu:</w:t>
      </w:r>
    </w:p>
    <w:p w14:paraId="7D352AFD" w14:textId="77777777" w:rsidR="00B55DE3" w:rsidRPr="00A13E14" w:rsidRDefault="003070C3">
      <w:pPr>
        <w:pStyle w:val="Body"/>
        <w:numPr>
          <w:ilvl w:val="0"/>
          <w:numId w:val="1"/>
        </w:numPr>
        <w:tabs>
          <w:tab w:val="left" w:pos="625"/>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 xml:space="preserve">pozycję Język </w:t>
      </w:r>
      <w:r w:rsidRPr="00A13E14">
        <w:rPr>
          <w:rFonts w:asciiTheme="majorHAnsi" w:hAnsiTheme="majorHAnsi" w:cstheme="majorHAnsi"/>
          <w:sz w:val="16"/>
          <w:szCs w:val="16"/>
          <w:lang w:val="pl"/>
        </w:rPr>
        <w:t>w menu.</w:t>
      </w:r>
    </w:p>
    <w:p w14:paraId="7BBF1FBF" w14:textId="5BA5AF5A" w:rsidR="00B55DE3" w:rsidRPr="00A13E14" w:rsidRDefault="003070C3">
      <w:pPr>
        <w:pStyle w:val="Body"/>
        <w:numPr>
          <w:ilvl w:val="0"/>
          <w:numId w:val="1"/>
        </w:numPr>
        <w:tabs>
          <w:tab w:val="left" w:pos="62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Naciśnij przycis</w:t>
      </w:r>
      <w:r w:rsidR="00376817">
        <w:rPr>
          <w:rFonts w:asciiTheme="majorHAnsi" w:hAnsiTheme="majorHAnsi" w:cstheme="majorHAnsi"/>
          <w:sz w:val="16"/>
          <w:szCs w:val="16"/>
          <w:lang w:val="pl"/>
        </w:rPr>
        <w:t>k</w:t>
      </w:r>
      <w:r w:rsidRPr="00A13E14">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aby wybrać.</w:t>
      </w:r>
    </w:p>
    <w:p w14:paraId="6E31DBB1" w14:textId="77777777" w:rsidR="00B55DE3" w:rsidRPr="00A13E14" w:rsidRDefault="003070C3">
      <w:pPr>
        <w:pStyle w:val="Nagwek3"/>
        <w:spacing w:after="60" w:line="240" w:lineRule="auto"/>
        <w:rPr>
          <w:rFonts w:asciiTheme="majorHAnsi" w:eastAsia="Helvetica" w:hAnsiTheme="majorHAnsi" w:cstheme="majorHAnsi"/>
          <w:sz w:val="21"/>
          <w:szCs w:val="21"/>
          <w:lang w:val="pl-PL"/>
        </w:rPr>
      </w:pPr>
      <w:bookmarkStart w:id="11" w:name="_Toc28038"/>
      <w:r w:rsidRPr="00A13E14">
        <w:rPr>
          <w:rFonts w:asciiTheme="majorHAnsi" w:hAnsiTheme="majorHAnsi" w:cstheme="majorHAnsi"/>
          <w:sz w:val="21"/>
          <w:szCs w:val="21"/>
          <w:lang w:val="pl"/>
        </w:rPr>
        <w:t>1.2.3 Uwaga i ważna wiadomość</w:t>
      </w:r>
      <w:bookmarkEnd w:id="11"/>
    </w:p>
    <w:p w14:paraId="09C61881" w14:textId="13A46CCC" w:rsidR="00B55DE3" w:rsidRPr="00A13E14" w:rsidRDefault="00C96E03">
      <w:pPr>
        <w:pStyle w:val="Body"/>
        <w:spacing w:after="60"/>
        <w:ind w:left="404"/>
        <w:rPr>
          <w:rFonts w:asciiTheme="majorHAnsi" w:eastAsia="Helvetica" w:hAnsiTheme="majorHAnsi" w:cstheme="majorHAnsi"/>
          <w:b/>
          <w:bCs/>
          <w:sz w:val="16"/>
          <w:szCs w:val="16"/>
          <w:lang w:val="pl-PL"/>
        </w:rPr>
      </w:pPr>
      <w:r>
        <w:rPr>
          <w:rFonts w:asciiTheme="majorHAnsi" w:hAnsiTheme="majorHAnsi" w:cstheme="majorHAnsi"/>
          <w:b/>
          <w:bCs/>
          <w:sz w:val="16"/>
          <w:szCs w:val="16"/>
          <w:lang w:val="pl"/>
        </w:rPr>
        <w:t>NOTATKA</w:t>
      </w:r>
    </w:p>
    <w:p w14:paraId="0FA6C271"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lastRenderedPageBreak/>
        <w:t>UWAGA zawiera przydatne informacje, takie jak dodatkowe wyjaśnienia, porady i komentarze.</w:t>
      </w:r>
    </w:p>
    <w:p w14:paraId="0B7E17A9"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Przykład:</w:t>
      </w:r>
    </w:p>
    <w:p w14:paraId="7F5E611E" w14:textId="4AF3CBC3" w:rsidR="00B55DE3" w:rsidRPr="00A13E14" w:rsidRDefault="00C96E03">
      <w:pPr>
        <w:pStyle w:val="Body"/>
        <w:pBdr>
          <w:top w:val="single" w:sz="4" w:space="0" w:color="auto"/>
          <w:bottom w:val="single" w:sz="4" w:space="0" w:color="auto"/>
        </w:pBdr>
        <w:ind w:left="403"/>
        <w:rPr>
          <w:rFonts w:asciiTheme="majorHAnsi" w:eastAsia="Helvetica" w:hAnsiTheme="majorHAnsi" w:cstheme="majorHAnsi"/>
          <w:sz w:val="16"/>
          <w:szCs w:val="16"/>
          <w:lang w:val="pl-PL"/>
        </w:rPr>
      </w:pPr>
      <w:r>
        <w:rPr>
          <w:rFonts w:asciiTheme="majorHAnsi" w:hAnsiTheme="majorHAnsi" w:cstheme="majorHAnsi"/>
          <w:b/>
          <w:bCs/>
          <w:sz w:val="16"/>
          <w:szCs w:val="16"/>
          <w:lang w:val="pl"/>
        </w:rPr>
        <w:t>NOTATKA</w:t>
      </w:r>
    </w:p>
    <w:p w14:paraId="62C0BAFA" w14:textId="77777777" w:rsidR="00B55DE3" w:rsidRPr="00A13E14" w:rsidRDefault="003070C3">
      <w:pPr>
        <w:pStyle w:val="Body"/>
        <w:pBdr>
          <w:top w:val="single" w:sz="4" w:space="0" w:color="auto"/>
          <w:bottom w:val="single" w:sz="4" w:space="0" w:color="auto"/>
        </w:pBdr>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Wyniki testów niekoniecznie wskazują na wadliwy komponent lub system.</w:t>
      </w:r>
    </w:p>
    <w:p w14:paraId="16D1E50F" w14:textId="77777777" w:rsidR="00B55DE3" w:rsidRPr="00A13E14" w:rsidRDefault="003070C3">
      <w:pPr>
        <w:pStyle w:val="Body"/>
        <w:spacing w:after="60"/>
        <w:ind w:left="404"/>
        <w:rPr>
          <w:rFonts w:asciiTheme="majorHAnsi" w:eastAsia="Helvetica" w:hAnsiTheme="majorHAnsi" w:cstheme="majorHAnsi"/>
          <w:b/>
          <w:bCs/>
          <w:sz w:val="16"/>
          <w:szCs w:val="16"/>
          <w:lang w:val="pl-PL"/>
        </w:rPr>
      </w:pPr>
      <w:r w:rsidRPr="00A13E14">
        <w:rPr>
          <w:rFonts w:asciiTheme="majorHAnsi" w:hAnsiTheme="majorHAnsi" w:cstheme="majorHAnsi"/>
          <w:b/>
          <w:bCs/>
          <w:sz w:val="16"/>
          <w:szCs w:val="16"/>
          <w:lang w:val="pl"/>
        </w:rPr>
        <w:t>Ważny</w:t>
      </w:r>
    </w:p>
    <w:p w14:paraId="0D4D3AEE"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WAŻNE wskazuje sytuację, której uniknięcie może spowodować uszkodzenie badanego sprzętu lub pojazdu.</w:t>
      </w:r>
    </w:p>
    <w:p w14:paraId="66DA8510"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Przykład:</w:t>
      </w:r>
    </w:p>
    <w:p w14:paraId="682FB763" w14:textId="77777777" w:rsidR="00B55DE3" w:rsidRPr="00A13E14" w:rsidRDefault="003070C3">
      <w:pPr>
        <w:pStyle w:val="Body"/>
        <w:pBdr>
          <w:top w:val="single" w:sz="4" w:space="0" w:color="auto"/>
          <w:bottom w:val="single" w:sz="4" w:space="0" w:color="auto"/>
        </w:pBdr>
        <w:ind w:left="403"/>
        <w:rPr>
          <w:rFonts w:asciiTheme="majorHAnsi" w:eastAsia="Helvetica" w:hAnsiTheme="majorHAnsi" w:cstheme="majorHAnsi"/>
          <w:sz w:val="16"/>
          <w:szCs w:val="16"/>
          <w:lang w:val="pl-PL"/>
        </w:rPr>
      </w:pPr>
      <w:r w:rsidRPr="00A13E14">
        <w:rPr>
          <w:rFonts w:asciiTheme="majorHAnsi" w:hAnsiTheme="majorHAnsi" w:cstheme="majorHAnsi"/>
          <w:b/>
          <w:bCs/>
          <w:sz w:val="16"/>
          <w:szCs w:val="16"/>
          <w:lang w:val="pl"/>
        </w:rPr>
        <w:t>WAŻNY</w:t>
      </w:r>
    </w:p>
    <w:p w14:paraId="099B457B" w14:textId="77777777" w:rsidR="00B55DE3" w:rsidRPr="00A13E14" w:rsidRDefault="003070C3">
      <w:pPr>
        <w:pStyle w:val="Body"/>
        <w:pBdr>
          <w:top w:val="single" w:sz="4" w:space="0" w:color="auto"/>
          <w:bottom w:val="single" w:sz="4" w:space="0" w:color="auto"/>
        </w:pBdr>
        <w:ind w:left="403"/>
        <w:rPr>
          <w:rFonts w:asciiTheme="majorHAnsi" w:eastAsia="SimSun" w:hAnsiTheme="majorHAnsi" w:cstheme="majorHAnsi"/>
          <w:sz w:val="16"/>
          <w:szCs w:val="16"/>
          <w:lang w:val="pl-PL" w:eastAsia="zh-CN"/>
        </w:rPr>
      </w:pPr>
      <w:r w:rsidRPr="00A13E14">
        <w:rPr>
          <w:rFonts w:asciiTheme="majorHAnsi" w:hAnsiTheme="majorHAnsi" w:cstheme="majorHAnsi"/>
          <w:color w:val="auto"/>
          <w:sz w:val="16"/>
          <w:szCs w:val="16"/>
          <w:lang w:val="pl"/>
        </w:rPr>
        <w:t>Nie moczyć</w:t>
      </w:r>
      <w:r w:rsidRPr="00A13E14">
        <w:rPr>
          <w:rFonts w:asciiTheme="majorHAnsi" w:hAnsiTheme="majorHAnsi" w:cstheme="majorHAnsi"/>
          <w:sz w:val="16"/>
          <w:szCs w:val="16"/>
          <w:lang w:val="pl"/>
        </w:rPr>
        <w:t xml:space="preserve"> klawiatury, ponieważ woda może dostać się do skanera.</w:t>
      </w:r>
    </w:p>
    <w:p w14:paraId="24C54478" w14:textId="77777777" w:rsidR="00B55DE3" w:rsidRPr="00A13E14" w:rsidRDefault="003070C3">
      <w:pPr>
        <w:pStyle w:val="1"/>
        <w:adjustRightInd w:val="0"/>
        <w:snapToGrid w:val="0"/>
        <w:spacing w:beforeLines="100" w:before="240" w:after="120"/>
        <w:rPr>
          <w:rFonts w:asciiTheme="majorHAnsi" w:eastAsia="SimSun" w:hAnsiTheme="majorHAnsi" w:cstheme="majorHAnsi"/>
          <w:lang w:val="pl-PL" w:eastAsia="zh-CN"/>
        </w:rPr>
      </w:pPr>
      <w:bookmarkStart w:id="12" w:name="_Toc31015"/>
      <w:r w:rsidRPr="00A13E14">
        <w:rPr>
          <w:rFonts w:asciiTheme="majorHAnsi" w:hAnsiTheme="majorHAnsi" w:cstheme="majorHAnsi"/>
          <w:lang w:val="pl"/>
        </w:rPr>
        <w:t>2 Wprowadzenie</w:t>
      </w:r>
      <w:bookmarkEnd w:id="12"/>
    </w:p>
    <w:p w14:paraId="3EE07FB1" w14:textId="5C4BC7F5" w:rsidR="00B55DE3" w:rsidRPr="00A13E14" w:rsidRDefault="003070C3">
      <w:pPr>
        <w:adjustRightInd w:val="0"/>
        <w:snapToGrid w:val="0"/>
        <w:spacing w:after="60"/>
        <w:ind w:left="403"/>
        <w:jc w:val="both"/>
        <w:rPr>
          <w:rFonts w:asciiTheme="majorHAnsi" w:hAnsiTheme="majorHAnsi" w:cstheme="majorHAnsi"/>
          <w:sz w:val="16"/>
          <w:szCs w:val="16"/>
          <w:lang w:val="pl-PL" w:eastAsia="zh-CN"/>
        </w:rPr>
      </w:pPr>
      <w:r w:rsidRPr="00A13E14">
        <w:rPr>
          <w:rFonts w:asciiTheme="majorHAnsi" w:hAnsiTheme="majorHAnsi" w:cstheme="majorHAnsi"/>
          <w:sz w:val="16"/>
          <w:szCs w:val="16"/>
          <w:lang w:val="pl"/>
        </w:rPr>
        <w:t>Autoxscan RS830Pro Skaner wielosystemowy to unikalne narzędzie, które zapewnia diagnostykę na poziomie OE dla wszystkich systemów elektronicznych różnych marek</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samochodów. Co</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ważniejsze, obsługuje najczęściej wymagane funkcje serwisowe</w:t>
      </w:r>
      <w:r w:rsidRPr="00A13E14">
        <w:rPr>
          <w:rFonts w:asciiTheme="majorHAnsi" w:hAnsiTheme="majorHAnsi" w:cstheme="majorHAnsi"/>
          <w:lang w:val="pl"/>
        </w:rPr>
        <w:t>,</w:t>
      </w:r>
      <w:r w:rsidR="00376817">
        <w:rPr>
          <w:rFonts w:asciiTheme="majorHAnsi" w:hAnsiTheme="majorHAnsi" w:cstheme="majorHAnsi"/>
          <w:lang w:val="pl"/>
        </w:rPr>
        <w:t xml:space="preserve"> </w:t>
      </w:r>
      <w:r w:rsidRPr="00A13E14">
        <w:rPr>
          <w:rFonts w:asciiTheme="majorHAnsi" w:hAnsiTheme="majorHAnsi" w:cstheme="majorHAnsi"/>
          <w:sz w:val="16"/>
          <w:szCs w:val="16"/>
          <w:lang w:val="pl"/>
        </w:rPr>
        <w:t>takie jak resetowanie światła olejowego / serwisowego, dezaktywacja hamulców, adaptacje skrzyni biegów</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 xml:space="preserve">i tak dalej. </w:t>
      </w:r>
    </w:p>
    <w:p w14:paraId="458F89CF" w14:textId="76654EB1"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Dostępne aplikacje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to BMW, Mercedes Benz, Fiat, PSA, Chrysler, Ford, GM, Honda, Nissan, Toyota i inne.</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A</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functions mogą się różnić w zależności od roku i modelu.</w:t>
      </w:r>
    </w:p>
    <w:p w14:paraId="2EA6A23E" w14:textId="77777777" w:rsidR="00B55DE3" w:rsidRPr="00A13E14" w:rsidRDefault="003070C3">
      <w:pPr>
        <w:pStyle w:val="Nagwek2"/>
        <w:spacing w:beforeLines="50" w:before="120" w:line="240" w:lineRule="auto"/>
        <w:rPr>
          <w:rFonts w:asciiTheme="majorHAnsi" w:hAnsiTheme="majorHAnsi" w:cstheme="majorHAnsi"/>
          <w:sz w:val="24"/>
          <w:szCs w:val="24"/>
          <w:lang w:val="pl-PL"/>
        </w:rPr>
      </w:pPr>
      <w:bookmarkStart w:id="13" w:name="_Toc32723"/>
      <w:r w:rsidRPr="00A13E14">
        <w:rPr>
          <w:rFonts w:asciiTheme="majorHAnsi" w:hAnsiTheme="majorHAnsi" w:cstheme="majorHAnsi"/>
          <w:sz w:val="24"/>
          <w:szCs w:val="24"/>
          <w:lang w:val="pl"/>
        </w:rPr>
        <w:t>2.1 Opisy skanerów</w:t>
      </w:r>
      <w:bookmarkEnd w:id="13"/>
    </w:p>
    <w:p w14:paraId="49AAE869" w14:textId="77777777" w:rsidR="00B55DE3" w:rsidRPr="00A13E14" w:rsidRDefault="003070C3">
      <w:pPr>
        <w:pStyle w:val="Body"/>
        <w:spacing w:after="60"/>
        <w:ind w:left="403"/>
        <w:rPr>
          <w:rFonts w:asciiTheme="majorHAnsi" w:hAnsiTheme="majorHAnsi" w:cstheme="majorHAnsi"/>
          <w:lang w:val="pl-PL"/>
        </w:rPr>
      </w:pPr>
      <w:r w:rsidRPr="00A13E14">
        <w:rPr>
          <w:rFonts w:asciiTheme="majorHAnsi" w:hAnsiTheme="majorHAnsi" w:cstheme="majorHAnsi"/>
          <w:sz w:val="16"/>
          <w:szCs w:val="16"/>
          <w:lang w:val="pl"/>
        </w:rPr>
        <w:t>W tej sekcji przedstawiono funkcje zewnętrzne, porty i złącza skanera.</w:t>
      </w:r>
    </w:p>
    <w:p w14:paraId="3CA2CD5A" w14:textId="77777777" w:rsidR="00B55DE3" w:rsidRPr="00A13E14" w:rsidRDefault="003070C3">
      <w:pPr>
        <w:pStyle w:val="Body"/>
        <w:spacing w:before="60"/>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114300" distR="114300" wp14:anchorId="6E0EA84B" wp14:editId="435B24EE">
            <wp:extent cx="3933825" cy="2078355"/>
            <wp:effectExtent l="0" t="0" r="9525" b="17145"/>
            <wp:docPr id="5" name="图片 5" descr="422405009fdacd6e3887dac409f8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2405009fdacd6e3887dac409f8e5b"/>
                    <pic:cNvPicPr>
                      <a:picLocks noChangeAspect="1"/>
                    </pic:cNvPicPr>
                  </pic:nvPicPr>
                  <pic:blipFill>
                    <a:blip r:embed="rId14"/>
                    <a:srcRect b="17490"/>
                    <a:stretch>
                      <a:fillRect/>
                    </a:stretch>
                  </pic:blipFill>
                  <pic:spPr>
                    <a:xfrm>
                      <a:off x="0" y="0"/>
                      <a:ext cx="3933825" cy="2078355"/>
                    </a:xfrm>
                    <a:prstGeom prst="rect">
                      <a:avLst/>
                    </a:prstGeom>
                  </pic:spPr>
                </pic:pic>
              </a:graphicData>
            </a:graphic>
          </wp:inline>
        </w:drawing>
      </w:r>
    </w:p>
    <w:p w14:paraId="4CACBAEE" w14:textId="77777777"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 xml:space="preserve">Rysunek 2-1 Widok z przodu </w:t>
      </w:r>
    </w:p>
    <w:p w14:paraId="198C1002" w14:textId="27C6A569" w:rsidR="00B55DE3" w:rsidRPr="00A13E14" w:rsidRDefault="003070C3">
      <w:pPr>
        <w:pStyle w:val="Body"/>
        <w:ind w:left="404"/>
        <w:rPr>
          <w:rFonts w:asciiTheme="majorHAnsi" w:eastAsia="Helvetica" w:hAnsiTheme="majorHAnsi" w:cstheme="majorHAnsi"/>
          <w:sz w:val="16"/>
          <w:szCs w:val="16"/>
          <w:lang w:val="pl-PL"/>
        </w:rPr>
      </w:pPr>
      <w:bookmarkStart w:id="14" w:name="OLE_LINK3"/>
      <w:r w:rsidRPr="00A13E14">
        <w:rPr>
          <w:rFonts w:asciiTheme="majorHAnsi" w:hAnsiTheme="majorHAnsi" w:cstheme="majorHAnsi"/>
          <w:sz w:val="16"/>
          <w:szCs w:val="16"/>
          <w:lang w:val="pl"/>
        </w:rPr>
        <w:t xml:space="preserve">1 </w:t>
      </w:r>
      <w:r w:rsidRPr="00A13E14">
        <w:rPr>
          <w:rFonts w:asciiTheme="majorHAnsi" w:hAnsiTheme="majorHAnsi" w:cstheme="majorHAnsi"/>
          <w:b/>
          <w:bCs/>
          <w:sz w:val="16"/>
          <w:szCs w:val="16"/>
          <w:lang w:val="pl"/>
        </w:rPr>
        <w:t>Port diagnostyczny</w:t>
      </w:r>
      <w:bookmarkStart w:id="15" w:name="OLE_LINK7"/>
      <w:r w:rsidRPr="00A13E14">
        <w:rPr>
          <w:rFonts w:asciiTheme="majorHAnsi" w:hAnsiTheme="majorHAnsi" w:cstheme="majorHAnsi"/>
          <w:sz w:val="16"/>
          <w:szCs w:val="16"/>
          <w:lang w:val="pl"/>
        </w:rPr>
        <w:t xml:space="preserve"> - </w:t>
      </w:r>
      <w:bookmarkEnd w:id="15"/>
      <w:r w:rsidRPr="00A13E14">
        <w:rPr>
          <w:rFonts w:asciiTheme="majorHAnsi" w:hAnsiTheme="majorHAnsi" w:cstheme="majorHAnsi"/>
          <w:sz w:val="16"/>
          <w:szCs w:val="16"/>
          <w:lang w:val="pl"/>
        </w:rPr>
        <w:t>zapewnia połączenie między pojazdem a skanerem.</w:t>
      </w:r>
    </w:p>
    <w:p w14:paraId="2D4EE482" w14:textId="2B1A3742"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2</w:t>
      </w:r>
      <w:r w:rsidR="00BE1767">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Wyświetlacz LCD</w:t>
      </w:r>
      <w:r w:rsidRPr="00A13E14">
        <w:rPr>
          <w:rFonts w:asciiTheme="majorHAnsi" w:hAnsiTheme="majorHAnsi" w:cstheme="majorHAnsi"/>
          <w:sz w:val="16"/>
          <w:szCs w:val="16"/>
          <w:lang w:val="pl"/>
        </w:rPr>
        <w:t xml:space="preserve"> - pokazuje menu, wyniki testów i wskazówki dotyczące obsługi.</w:t>
      </w:r>
    </w:p>
    <w:p w14:paraId="46A12984" w14:textId="747B34A5" w:rsidR="00B55DE3" w:rsidRPr="00A13E14" w:rsidRDefault="00BE1767">
      <w:pPr>
        <w:pStyle w:val="Body"/>
        <w:ind w:left="594" w:hanging="190"/>
        <w:jc w:val="both"/>
        <w:rPr>
          <w:rFonts w:asciiTheme="majorHAnsi" w:eastAsia="Helvetica" w:hAnsiTheme="majorHAnsi" w:cstheme="majorHAnsi"/>
          <w:sz w:val="16"/>
          <w:szCs w:val="16"/>
          <w:lang w:val="pl-PL"/>
        </w:rPr>
      </w:pPr>
      <w:r>
        <w:rPr>
          <w:rFonts w:asciiTheme="majorHAnsi" w:hAnsiTheme="majorHAnsi" w:cstheme="majorHAnsi"/>
          <w:sz w:val="16"/>
          <w:szCs w:val="16"/>
          <w:lang w:val="pl-PL"/>
        </w:rPr>
        <w:t xml:space="preserve">3 </w:t>
      </w:r>
      <w:r>
        <w:rPr>
          <w:rFonts w:asciiTheme="majorHAnsi" w:hAnsiTheme="majorHAnsi" w:cstheme="majorHAnsi"/>
          <w:b/>
          <w:bCs/>
          <w:sz w:val="16"/>
          <w:szCs w:val="16"/>
          <w:lang w:val="pl"/>
        </w:rPr>
        <w:t>K</w:t>
      </w:r>
      <w:r w:rsidR="003070C3" w:rsidRPr="00A13E14">
        <w:rPr>
          <w:rFonts w:asciiTheme="majorHAnsi" w:hAnsiTheme="majorHAnsi" w:cstheme="majorHAnsi"/>
          <w:b/>
          <w:bCs/>
          <w:sz w:val="16"/>
          <w:szCs w:val="16"/>
          <w:lang w:val="pl"/>
        </w:rPr>
        <w:t>lawisze funkcyjne/skrótów</w:t>
      </w:r>
      <w:r w:rsidR="003070C3" w:rsidRPr="00A13E14">
        <w:rPr>
          <w:rFonts w:asciiTheme="majorHAnsi" w:hAnsiTheme="majorHAnsi" w:cstheme="majorHAnsi"/>
          <w:sz w:val="16"/>
          <w:szCs w:val="16"/>
          <w:lang w:val="pl"/>
        </w:rPr>
        <w:t xml:space="preserve"> - które odpowiadają przyciskom na niektórych ekranach do wykonywania specjalnych poleceń lub zapewniają szybki dostęp do najczęściej używanych aplikacji lub funkcji.</w:t>
      </w:r>
    </w:p>
    <w:p w14:paraId="2FC28213" w14:textId="37B65EDA"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4</w:t>
      </w:r>
      <w:r w:rsidRPr="00A13E14">
        <w:rPr>
          <w:rFonts w:asciiTheme="majorHAnsi" w:hAnsiTheme="majorHAnsi" w:cstheme="majorHAnsi"/>
          <w:b/>
          <w:bCs/>
          <w:sz w:val="16"/>
          <w:szCs w:val="16"/>
          <w:lang w:val="pl"/>
        </w:rPr>
        <w:t xml:space="preserve"> </w:t>
      </w:r>
      <w:r w:rsidR="00BE1767">
        <w:rPr>
          <w:rFonts w:asciiTheme="majorHAnsi" w:hAnsiTheme="majorHAnsi" w:cstheme="majorHAnsi"/>
          <w:b/>
          <w:bCs/>
          <w:sz w:val="16"/>
          <w:szCs w:val="16"/>
          <w:lang w:val="pl"/>
        </w:rPr>
        <w:t>STRZAŁKI</w:t>
      </w:r>
      <w:r w:rsidRPr="00A13E14">
        <w:rPr>
          <w:rFonts w:asciiTheme="majorHAnsi" w:hAnsiTheme="majorHAnsi" w:cstheme="majorHAnsi"/>
          <w:sz w:val="16"/>
          <w:szCs w:val="16"/>
          <w:lang w:val="pl"/>
        </w:rPr>
        <w:t xml:space="preserve"> - wybierz opcję lub przewiń ekran danych lub tekstu.</w:t>
      </w:r>
    </w:p>
    <w:p w14:paraId="5404D391" w14:textId="77777777" w:rsidR="00B55DE3" w:rsidRPr="00A13E14" w:rsidRDefault="003070C3">
      <w:pPr>
        <w:pStyle w:val="Body"/>
        <w:ind w:left="404"/>
        <w:rPr>
          <w:rFonts w:asciiTheme="majorHAnsi" w:hAnsiTheme="majorHAnsi" w:cstheme="majorHAnsi"/>
          <w:sz w:val="16"/>
          <w:szCs w:val="16"/>
          <w:lang w:val="pl-PL"/>
        </w:rPr>
      </w:pPr>
      <w:r w:rsidRPr="00A13E14">
        <w:rPr>
          <w:rFonts w:asciiTheme="majorHAnsi" w:hAnsiTheme="majorHAnsi" w:cstheme="majorHAnsi"/>
          <w:sz w:val="16"/>
          <w:szCs w:val="16"/>
          <w:lang w:val="pl"/>
        </w:rPr>
        <w:t>5</w:t>
      </w:r>
      <w:r w:rsidRPr="00A13E14">
        <w:rPr>
          <w:rFonts w:asciiTheme="majorHAnsi" w:hAnsiTheme="majorHAnsi" w:cstheme="majorHAnsi"/>
          <w:b/>
          <w:bCs/>
          <w:sz w:val="16"/>
          <w:szCs w:val="16"/>
          <w:lang w:val="pl"/>
        </w:rPr>
        <w:t xml:space="preserve"> ENTER</w:t>
      </w:r>
      <w:r w:rsidRPr="00A13E14">
        <w:rPr>
          <w:rFonts w:asciiTheme="majorHAnsi" w:hAnsiTheme="majorHAnsi" w:cstheme="majorHAnsi"/>
          <w:sz w:val="16"/>
          <w:szCs w:val="16"/>
          <w:lang w:val="pl"/>
        </w:rPr>
        <w:t xml:space="preserve"> - wykonuje wybraną opcję i zazwyczaj przechodzi do następnego ekranu.</w:t>
      </w:r>
    </w:p>
    <w:p w14:paraId="58353226" w14:textId="5B41ACA6"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6</w:t>
      </w:r>
      <w:r w:rsidRPr="00A13E14">
        <w:rPr>
          <w:rFonts w:asciiTheme="majorHAnsi" w:hAnsiTheme="majorHAnsi" w:cstheme="majorHAnsi"/>
          <w:b/>
          <w:bCs/>
          <w:sz w:val="16"/>
          <w:szCs w:val="16"/>
          <w:lang w:val="pl"/>
        </w:rPr>
        <w:t xml:space="preserve"> BACK </w:t>
      </w:r>
      <w:r w:rsidRPr="00A13E14">
        <w:rPr>
          <w:rFonts w:asciiTheme="majorHAnsi" w:hAnsiTheme="majorHAnsi" w:cstheme="majorHAnsi"/>
          <w:sz w:val="16"/>
          <w:szCs w:val="16"/>
          <w:lang w:val="pl"/>
        </w:rPr>
        <w:t>- wychodzi z ekranu i zazwyczaj powraca do poprzedniego ekranu.</w:t>
      </w:r>
    </w:p>
    <w:p w14:paraId="0BD1B8CB" w14:textId="598A16AA" w:rsidR="00B55DE3" w:rsidRPr="00A13E14" w:rsidRDefault="003070C3">
      <w:pPr>
        <w:pStyle w:val="Body"/>
        <w:ind w:left="404"/>
        <w:rPr>
          <w:rFonts w:asciiTheme="majorHAnsi" w:hAnsiTheme="majorHAnsi" w:cstheme="majorHAnsi"/>
          <w:sz w:val="16"/>
          <w:szCs w:val="16"/>
          <w:lang w:val="pl-PL"/>
        </w:rPr>
      </w:pPr>
      <w:r w:rsidRPr="00A13E14">
        <w:rPr>
          <w:rFonts w:asciiTheme="majorHAnsi" w:hAnsiTheme="majorHAnsi" w:cstheme="majorHAnsi"/>
          <w:sz w:val="16"/>
          <w:szCs w:val="16"/>
          <w:lang w:val="pl"/>
        </w:rPr>
        <w:t>7</w:t>
      </w:r>
      <w:r w:rsidRPr="00A13E14">
        <w:rPr>
          <w:rFonts w:asciiTheme="majorHAnsi" w:hAnsiTheme="majorHAnsi" w:cstheme="majorHAnsi"/>
          <w:b/>
          <w:bCs/>
          <w:sz w:val="16"/>
          <w:szCs w:val="16"/>
          <w:lang w:val="pl"/>
        </w:rPr>
        <w:t xml:space="preserve"> HELP </w:t>
      </w:r>
      <w:r w:rsidRPr="00A13E14">
        <w:rPr>
          <w:rFonts w:asciiTheme="majorHAnsi" w:hAnsiTheme="majorHAnsi" w:cstheme="majorHAnsi"/>
          <w:sz w:val="16"/>
          <w:szCs w:val="16"/>
          <w:lang w:val="pl"/>
        </w:rPr>
        <w:t>- wyświetla pomocne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informa</w:t>
      </w:r>
      <w:r w:rsidR="00BE1767">
        <w:rPr>
          <w:rFonts w:asciiTheme="majorHAnsi" w:hAnsiTheme="majorHAnsi" w:cstheme="majorHAnsi"/>
          <w:sz w:val="16"/>
          <w:szCs w:val="16"/>
          <w:lang w:val="pl"/>
        </w:rPr>
        <w:t>cje</w:t>
      </w:r>
      <w:r w:rsidRPr="00A13E14">
        <w:rPr>
          <w:rFonts w:asciiTheme="majorHAnsi" w:hAnsiTheme="majorHAnsi" w:cstheme="majorHAnsi"/>
          <w:sz w:val="16"/>
          <w:szCs w:val="16"/>
          <w:lang w:val="pl"/>
        </w:rPr>
        <w:t>.</w:t>
      </w:r>
    </w:p>
    <w:p w14:paraId="07AB072F" w14:textId="77777777" w:rsidR="00B55DE3" w:rsidRPr="00A13E14" w:rsidRDefault="003070C3">
      <w:pPr>
        <w:pStyle w:val="Body"/>
        <w:ind w:left="404"/>
        <w:rPr>
          <w:rFonts w:asciiTheme="majorHAnsi" w:hAnsiTheme="majorHAnsi" w:cstheme="majorHAnsi"/>
          <w:sz w:val="16"/>
          <w:szCs w:val="16"/>
          <w:lang w:val="pl-PL"/>
        </w:rPr>
      </w:pPr>
      <w:r w:rsidRPr="00A13E14">
        <w:rPr>
          <w:rFonts w:asciiTheme="majorHAnsi" w:hAnsiTheme="majorHAnsi" w:cstheme="majorHAnsi"/>
          <w:sz w:val="16"/>
          <w:szCs w:val="16"/>
          <w:lang w:val="pl"/>
        </w:rPr>
        <w:lastRenderedPageBreak/>
        <w:t>8</w:t>
      </w:r>
      <w:r w:rsidRPr="00A13E14">
        <w:rPr>
          <w:rFonts w:asciiTheme="majorHAnsi" w:hAnsiTheme="majorHAnsi" w:cstheme="majorHAnsi"/>
          <w:b/>
          <w:bCs/>
          <w:sz w:val="16"/>
          <w:szCs w:val="16"/>
          <w:lang w:val="pl"/>
        </w:rPr>
        <w:t xml:space="preserve"> Przełącznik zasilania</w:t>
      </w:r>
      <w:r w:rsidRPr="00A13E14">
        <w:rPr>
          <w:rFonts w:asciiTheme="majorHAnsi" w:hAnsiTheme="majorHAnsi" w:cstheme="majorHAnsi"/>
          <w:sz w:val="16"/>
          <w:szCs w:val="16"/>
          <w:lang w:val="pl"/>
        </w:rPr>
        <w:t xml:space="preserve"> - włącza /wyłącza skaner oraz naciska i przytrzymaj przez 5 sekund, aby awaryjnie ponownie uruchomić komputer.</w:t>
      </w:r>
    </w:p>
    <w:p w14:paraId="473F5BD5" w14:textId="77777777"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sz w:val="16"/>
          <w:szCs w:val="16"/>
          <w:lang w:val="pl"/>
        </w:rPr>
        <w:t>9</w:t>
      </w:r>
      <w:r w:rsidRPr="00A13E14">
        <w:rPr>
          <w:rFonts w:asciiTheme="majorHAnsi" w:hAnsiTheme="majorHAnsi" w:cstheme="majorHAnsi"/>
          <w:b/>
          <w:bCs/>
          <w:sz w:val="16"/>
          <w:szCs w:val="16"/>
          <w:lang w:val="pl"/>
        </w:rPr>
        <w:t xml:space="preserve"> Port USB </w:t>
      </w:r>
      <w:r w:rsidRPr="00A13E14">
        <w:rPr>
          <w:rFonts w:asciiTheme="majorHAnsi" w:hAnsiTheme="majorHAnsi" w:cstheme="majorHAnsi"/>
          <w:sz w:val="16"/>
          <w:szCs w:val="16"/>
          <w:lang w:val="pl"/>
        </w:rPr>
        <w:t>- zapewnia połączenie zasilania USB między skanerem a komputerem PC/laptopem.</w:t>
      </w:r>
    </w:p>
    <w:p w14:paraId="64B2D856" w14:textId="4F594656" w:rsidR="00B55DE3" w:rsidRPr="00A13E14" w:rsidRDefault="003070C3">
      <w:pPr>
        <w:pStyle w:val="Body"/>
        <w:spacing w:after="60"/>
        <w:ind w:left="403"/>
        <w:rPr>
          <w:rFonts w:asciiTheme="majorHAnsi" w:hAnsiTheme="majorHAnsi" w:cstheme="majorHAnsi"/>
          <w:sz w:val="16"/>
          <w:szCs w:val="16"/>
          <w:lang w:val="pl-PL"/>
        </w:rPr>
      </w:pPr>
      <w:r w:rsidRPr="00A13E14">
        <w:rPr>
          <w:rFonts w:asciiTheme="majorHAnsi" w:hAnsiTheme="majorHAnsi" w:cstheme="majorHAnsi"/>
          <w:sz w:val="16"/>
          <w:szCs w:val="16"/>
          <w:lang w:val="pl"/>
        </w:rPr>
        <w:t>10</w:t>
      </w:r>
      <w:r w:rsidRPr="00A13E14">
        <w:rPr>
          <w:rFonts w:asciiTheme="majorHAnsi" w:hAnsiTheme="majorHAnsi" w:cstheme="majorHAnsi"/>
          <w:b/>
          <w:sz w:val="16"/>
          <w:szCs w:val="16"/>
          <w:lang w:val="pl"/>
        </w:rPr>
        <w:t xml:space="preserve"> TF</w:t>
      </w:r>
      <w:r w:rsidRPr="00A13E14">
        <w:rPr>
          <w:rFonts w:asciiTheme="majorHAnsi" w:hAnsiTheme="majorHAnsi" w:cstheme="majorHAnsi"/>
          <w:b/>
          <w:bCs/>
          <w:sz w:val="16"/>
          <w:szCs w:val="16"/>
          <w:lang w:val="pl"/>
        </w:rPr>
        <w:t xml:space="preserve"> Card Port</w:t>
      </w:r>
      <w:r w:rsidRPr="00A13E14">
        <w:rPr>
          <w:rFonts w:asciiTheme="majorHAnsi" w:hAnsiTheme="majorHAnsi" w:cstheme="majorHAnsi"/>
          <w:sz w:val="16"/>
          <w:szCs w:val="16"/>
          <w:lang w:val="pl"/>
        </w:rPr>
        <w:t xml:space="preserve"> - przechowuje kartę pamięci TF do tworzenia kopii zapasowych danych i aktualizacji oprogramowania.</w:t>
      </w:r>
    </w:p>
    <w:bookmarkEnd w:id="14"/>
    <w:p w14:paraId="3C2252E7" w14:textId="77777777" w:rsidR="00B55DE3" w:rsidRPr="00A13E14" w:rsidRDefault="003070C3">
      <w:pPr>
        <w:pStyle w:val="Body"/>
        <w:pBdr>
          <w:top w:val="single" w:sz="4" w:space="0" w:color="auto"/>
          <w:bottom w:val="single" w:sz="4" w:space="0" w:color="auto"/>
        </w:pBdr>
        <w:ind w:left="403"/>
        <w:rPr>
          <w:rFonts w:asciiTheme="majorHAnsi" w:eastAsia="Helvetica" w:hAnsiTheme="majorHAnsi" w:cstheme="majorHAnsi"/>
          <w:b/>
          <w:bCs/>
          <w:sz w:val="16"/>
          <w:szCs w:val="16"/>
          <w:lang w:val="pl-PL"/>
        </w:rPr>
      </w:pPr>
      <w:r w:rsidRPr="00A13E14">
        <w:rPr>
          <w:rFonts w:asciiTheme="majorHAnsi" w:hAnsiTheme="majorHAnsi" w:cstheme="majorHAnsi"/>
          <w:b/>
          <w:bCs/>
          <w:sz w:val="16"/>
          <w:szCs w:val="16"/>
          <w:lang w:val="pl"/>
        </w:rPr>
        <w:t>WAŻNY</w:t>
      </w:r>
    </w:p>
    <w:p w14:paraId="0BD344D5" w14:textId="77777777" w:rsidR="00B55DE3" w:rsidRPr="00A13E14" w:rsidRDefault="003070C3">
      <w:pPr>
        <w:pStyle w:val="Body"/>
        <w:pBdr>
          <w:top w:val="single" w:sz="4" w:space="0" w:color="auto"/>
          <w:bottom w:val="single" w:sz="4" w:space="0" w:color="auto"/>
        </w:pBdr>
        <w:ind w:left="403"/>
        <w:jc w:val="both"/>
        <w:rPr>
          <w:rFonts w:asciiTheme="majorHAnsi" w:eastAsia="Helvetica" w:hAnsiTheme="majorHAnsi" w:cstheme="majorHAnsi"/>
          <w:b/>
          <w:bCs/>
          <w:sz w:val="16"/>
          <w:szCs w:val="16"/>
          <w:lang w:val="pl-PL"/>
        </w:rPr>
      </w:pPr>
      <w:r w:rsidRPr="00A13E14">
        <w:rPr>
          <w:rFonts w:asciiTheme="majorHAnsi" w:hAnsiTheme="majorHAnsi" w:cstheme="majorHAnsi"/>
          <w:sz w:val="16"/>
          <w:szCs w:val="16"/>
          <w:lang w:val="pl"/>
        </w:rPr>
        <w:t>Nie używaj rozpuszczalników, takich jak alkohol, do czyszczenia klawiatury lub wyświetlacza. Użyj łagodnego nieściernego detergentu i miękkiej bawełnianej szmatki.</w:t>
      </w:r>
    </w:p>
    <w:p w14:paraId="43045BD9" w14:textId="77777777" w:rsidR="00B55DE3" w:rsidRPr="00A13E14" w:rsidRDefault="003070C3">
      <w:pPr>
        <w:pStyle w:val="2"/>
        <w:spacing w:beforeLines="50" w:before="120"/>
        <w:rPr>
          <w:rFonts w:asciiTheme="majorHAnsi" w:eastAsia="SimSun" w:hAnsiTheme="majorHAnsi" w:cstheme="majorHAnsi"/>
          <w:lang w:val="pl-PL" w:eastAsia="zh-CN"/>
        </w:rPr>
      </w:pPr>
      <w:bookmarkStart w:id="16" w:name="_Toc21397"/>
      <w:r w:rsidRPr="00A13E14">
        <w:rPr>
          <w:rFonts w:asciiTheme="majorHAnsi" w:hAnsiTheme="majorHAnsi" w:cstheme="majorHAnsi"/>
          <w:lang w:val="pl"/>
        </w:rPr>
        <w:t>2.2 Opisy akcesoriów</w:t>
      </w:r>
      <w:bookmarkEnd w:id="16"/>
    </w:p>
    <w:p w14:paraId="19445DB7" w14:textId="77777777" w:rsidR="00B55DE3" w:rsidRPr="00A13E14" w:rsidRDefault="003070C3">
      <w:pPr>
        <w:pStyle w:val="Body"/>
        <w:spacing w:after="6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tej sekcji wymieniono akcesoria dołączone do skanera. Jeśli znajdziesz którykolwiek z poniższych elementów brakujących w paczce, skontaktuj się z lokalnym sprzedawcą w celu uzyskania pomocy.</w:t>
      </w:r>
    </w:p>
    <w:p w14:paraId="6ECBECB3" w14:textId="77777777"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sz w:val="16"/>
          <w:szCs w:val="16"/>
          <w:lang w:val="pl"/>
        </w:rPr>
        <w:t>1</w:t>
      </w:r>
      <w:r w:rsidRPr="00A13E14">
        <w:rPr>
          <w:rFonts w:asciiTheme="majorHAnsi" w:hAnsiTheme="majorHAnsi" w:cstheme="majorHAnsi"/>
          <w:b/>
          <w:sz w:val="16"/>
          <w:szCs w:val="16"/>
          <w:lang w:val="pl"/>
        </w:rPr>
        <w:t xml:space="preserve"> Skrócona instrukcja obsługi</w:t>
      </w:r>
      <w:r w:rsidRPr="00A13E14">
        <w:rPr>
          <w:rFonts w:asciiTheme="majorHAnsi" w:hAnsiTheme="majorHAnsi" w:cstheme="majorHAnsi"/>
          <w:sz w:val="16"/>
          <w:szCs w:val="16"/>
          <w:lang w:val="pl"/>
        </w:rPr>
        <w:t xml:space="preserve"> — zawiera krótką instrukcję obsługi skanera.</w:t>
      </w:r>
    </w:p>
    <w:p w14:paraId="20448A36"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2</w:t>
      </w:r>
      <w:r w:rsidRPr="00A13E14">
        <w:rPr>
          <w:rFonts w:asciiTheme="majorHAnsi" w:hAnsiTheme="majorHAnsi" w:cstheme="majorHAnsi"/>
          <w:b/>
          <w:sz w:val="16"/>
          <w:szCs w:val="16"/>
          <w:lang w:val="pl"/>
        </w:rPr>
        <w:t xml:space="preserve"> diagnostyczny </w:t>
      </w:r>
      <w:r w:rsidRPr="00A13E14">
        <w:rPr>
          <w:rFonts w:asciiTheme="majorHAnsi" w:hAnsiTheme="majorHAnsi" w:cstheme="majorHAnsi"/>
          <w:sz w:val="16"/>
          <w:szCs w:val="16"/>
          <w:lang w:val="pl"/>
        </w:rPr>
        <w:t>- zapewnia połączenie między skanerem a pojazdem.</w:t>
      </w:r>
    </w:p>
    <w:p w14:paraId="007704C6"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3</w:t>
      </w:r>
      <w:r w:rsidRPr="00A13E14">
        <w:rPr>
          <w:rFonts w:asciiTheme="majorHAnsi" w:hAnsiTheme="majorHAnsi" w:cstheme="majorHAnsi"/>
          <w:b/>
          <w:bCs/>
          <w:sz w:val="16"/>
          <w:szCs w:val="16"/>
          <w:lang w:val="pl"/>
        </w:rPr>
        <w:t xml:space="preserve"> USB</w:t>
      </w:r>
      <w:r w:rsidRPr="00A13E14">
        <w:rPr>
          <w:rFonts w:asciiTheme="majorHAnsi" w:hAnsiTheme="majorHAnsi" w:cstheme="majorHAnsi"/>
          <w:sz w:val="16"/>
          <w:szCs w:val="16"/>
          <w:lang w:val="pl"/>
        </w:rPr>
        <w:t xml:space="preserve"> - zapewnia połączenie między skanerem a komputerem w celu aktualizacji i drukowania danych. </w:t>
      </w:r>
    </w:p>
    <w:p w14:paraId="70FEDA85"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4</w:t>
      </w:r>
      <w:r w:rsidRPr="00A13E14">
        <w:rPr>
          <w:rFonts w:asciiTheme="majorHAnsi" w:hAnsiTheme="majorHAnsi" w:cstheme="majorHAnsi"/>
          <w:b/>
          <w:sz w:val="16"/>
          <w:szCs w:val="16"/>
          <w:lang w:val="pl"/>
        </w:rPr>
        <w:t xml:space="preserve"> Karta gwarancyjna</w:t>
      </w:r>
      <w:r w:rsidRPr="00A13E14">
        <w:rPr>
          <w:rFonts w:asciiTheme="majorHAnsi" w:hAnsiTheme="majorHAnsi" w:cstheme="majorHAnsi"/>
          <w:sz w:val="16"/>
          <w:szCs w:val="16"/>
          <w:lang w:val="pl"/>
        </w:rPr>
        <w:t xml:space="preserve"> - Karta gwarancyjna jest wymagana, jeśli potrzebujesz od nas naprawy lub wymiany.</w:t>
      </w:r>
    </w:p>
    <w:p w14:paraId="7C12222A" w14:textId="77777777" w:rsidR="00B55DE3" w:rsidRPr="00A13E14" w:rsidRDefault="003070C3">
      <w:pPr>
        <w:pStyle w:val="2"/>
        <w:spacing w:beforeLines="50" w:before="120"/>
        <w:rPr>
          <w:rFonts w:asciiTheme="majorHAnsi" w:hAnsiTheme="majorHAnsi" w:cstheme="majorHAnsi"/>
          <w:lang w:val="pl-PL"/>
        </w:rPr>
      </w:pPr>
      <w:bookmarkStart w:id="17" w:name="_Toc13231"/>
      <w:r w:rsidRPr="00A13E14">
        <w:rPr>
          <w:rFonts w:asciiTheme="majorHAnsi" w:hAnsiTheme="majorHAnsi" w:cstheme="majorHAnsi"/>
          <w:lang w:val="pl"/>
        </w:rPr>
        <w:t>2.3 Specyfikacje techniczne</w:t>
      </w:r>
      <w:bookmarkEnd w:id="17"/>
      <w:r w:rsidRPr="00A13E14">
        <w:rPr>
          <w:rFonts w:asciiTheme="majorHAnsi" w:hAnsiTheme="majorHAnsi" w:cstheme="majorHAnsi"/>
          <w:lang w:val="pl"/>
        </w:rPr>
        <w:tab/>
      </w:r>
    </w:p>
    <w:p w14:paraId="5EB5A8C1"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b/>
          <w:bCs/>
          <w:sz w:val="16"/>
          <w:szCs w:val="16"/>
          <w:lang w:val="pl"/>
        </w:rPr>
        <w:t>Wyświetlacz</w:t>
      </w:r>
      <w:r w:rsidRPr="00A13E14">
        <w:rPr>
          <w:rFonts w:asciiTheme="majorHAnsi" w:hAnsiTheme="majorHAnsi" w:cstheme="majorHAnsi"/>
          <w:sz w:val="16"/>
          <w:szCs w:val="16"/>
          <w:lang w:val="pl"/>
        </w:rPr>
        <w:t>: 4,3-calowy</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kolorowy wyświetlacz TFT</w:t>
      </w:r>
    </w:p>
    <w:p w14:paraId="7A17EBEC"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b/>
          <w:bCs/>
          <w:sz w:val="16"/>
          <w:szCs w:val="16"/>
          <w:lang w:val="pl"/>
        </w:rPr>
        <w:t>Temperatura pracy</w:t>
      </w:r>
      <w:r w:rsidRPr="00A13E14">
        <w:rPr>
          <w:rFonts w:asciiTheme="majorHAnsi" w:hAnsiTheme="majorHAnsi" w:cstheme="majorHAnsi"/>
          <w:sz w:val="16"/>
          <w:szCs w:val="16"/>
          <w:lang w:val="pl"/>
        </w:rPr>
        <w:t>: od 0 do 60 °C (32 do 140</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°F)</w:t>
      </w:r>
    </w:p>
    <w:p w14:paraId="02C2A796"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b/>
          <w:bCs/>
          <w:sz w:val="16"/>
          <w:szCs w:val="16"/>
          <w:lang w:val="pl"/>
        </w:rPr>
        <w:t>Temperatura przechowywania</w:t>
      </w:r>
      <w:r w:rsidRPr="00A13E14">
        <w:rPr>
          <w:rFonts w:asciiTheme="majorHAnsi" w:hAnsiTheme="majorHAnsi" w:cstheme="majorHAnsi"/>
          <w:sz w:val="16"/>
          <w:szCs w:val="16"/>
          <w:lang w:val="pl"/>
        </w:rPr>
        <w:t>: -20 do 70</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°C (-4 do 158</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°F)</w:t>
      </w:r>
    </w:p>
    <w:p w14:paraId="00A3D9DF" w14:textId="77777777" w:rsidR="00B55DE3" w:rsidRPr="00A13E14" w:rsidRDefault="003070C3">
      <w:pPr>
        <w:pStyle w:val="Body"/>
        <w:ind w:left="403"/>
        <w:rPr>
          <w:rFonts w:asciiTheme="majorHAnsi" w:hAnsiTheme="majorHAnsi" w:cstheme="majorHAnsi"/>
          <w:sz w:val="16"/>
          <w:szCs w:val="16"/>
          <w:lang w:val="pl-PL" w:eastAsia="zh-CN"/>
        </w:rPr>
      </w:pPr>
      <w:r w:rsidRPr="00A13E14">
        <w:rPr>
          <w:rFonts w:asciiTheme="majorHAnsi" w:hAnsiTheme="majorHAnsi" w:cstheme="majorHAnsi"/>
          <w:b/>
          <w:bCs/>
          <w:sz w:val="16"/>
          <w:szCs w:val="16"/>
          <w:lang w:val="pl"/>
        </w:rPr>
        <w:t>Zasilanie</w:t>
      </w:r>
      <w:r w:rsidRPr="00A13E14">
        <w:rPr>
          <w:rFonts w:asciiTheme="majorHAnsi" w:hAnsiTheme="majorHAnsi" w:cstheme="majorHAnsi"/>
          <w:sz w:val="16"/>
          <w:szCs w:val="16"/>
          <w:lang w:val="pl"/>
        </w:rPr>
        <w:t>: 8-18V zasilane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 xml:space="preserve">z akumulatora samochodowego </w:t>
      </w:r>
    </w:p>
    <w:p w14:paraId="28E9F238" w14:textId="77777777" w:rsidR="00B55DE3" w:rsidRPr="00A13E14" w:rsidRDefault="003070C3">
      <w:pPr>
        <w:pStyle w:val="1"/>
        <w:adjustRightInd w:val="0"/>
        <w:snapToGrid w:val="0"/>
        <w:spacing w:beforeLines="100" w:before="240" w:after="120"/>
        <w:rPr>
          <w:rFonts w:asciiTheme="majorHAnsi" w:eastAsia="SimSun" w:hAnsiTheme="majorHAnsi" w:cstheme="majorHAnsi"/>
          <w:lang w:val="pl-PL" w:eastAsia="zh-CN"/>
        </w:rPr>
      </w:pPr>
      <w:bookmarkStart w:id="18" w:name="_Toc2350"/>
      <w:r w:rsidRPr="00A13E14">
        <w:rPr>
          <w:rFonts w:asciiTheme="majorHAnsi" w:hAnsiTheme="majorHAnsi" w:cstheme="majorHAnsi"/>
          <w:lang w:val="pl"/>
        </w:rPr>
        <w:t>3 Pierwsze kroki</w:t>
      </w:r>
      <w:bookmarkEnd w:id="18"/>
    </w:p>
    <w:p w14:paraId="31FE0D47" w14:textId="45F38FE4" w:rsidR="00B55DE3" w:rsidRPr="00A13E14" w:rsidRDefault="003070C3">
      <w:pPr>
        <w:pStyle w:val="Body"/>
        <w:spacing w:after="12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tej sekcji opisano sposób zasilania skanera, przedstawiono krótkie wprowadzenie do aplikacji załadowanych do skanera i układu ekranu wyświetlacza oraz zilustrowano sposób wprowadzania tekstu i liczb za pomocą skanera diagnostycznego.</w:t>
      </w:r>
      <w:r w:rsidR="00C96E03">
        <w:rPr>
          <w:rFonts w:asciiTheme="majorHAnsi" w:hAnsiTheme="majorHAnsi" w:cstheme="majorHAnsi"/>
          <w:sz w:val="16"/>
          <w:szCs w:val="16"/>
          <w:lang w:val="pl"/>
        </w:rPr>
        <w:t xml:space="preserve"> </w:t>
      </w:r>
    </w:p>
    <w:p w14:paraId="7A5039AA" w14:textId="77777777" w:rsidR="00B55DE3" w:rsidRPr="00A13E14" w:rsidRDefault="003070C3">
      <w:pPr>
        <w:pStyle w:val="Nagwek2"/>
        <w:spacing w:line="240" w:lineRule="auto"/>
        <w:rPr>
          <w:rFonts w:asciiTheme="majorHAnsi" w:hAnsiTheme="majorHAnsi" w:cstheme="majorHAnsi"/>
          <w:sz w:val="24"/>
          <w:szCs w:val="24"/>
          <w:lang w:val="pl-PL"/>
        </w:rPr>
      </w:pPr>
      <w:bookmarkStart w:id="19" w:name="_Toc20347"/>
      <w:r w:rsidRPr="00A13E14">
        <w:rPr>
          <w:rFonts w:asciiTheme="majorHAnsi" w:hAnsiTheme="majorHAnsi" w:cstheme="majorHAnsi"/>
          <w:sz w:val="24"/>
          <w:szCs w:val="24"/>
          <w:lang w:val="pl"/>
        </w:rPr>
        <w:t>3.1 Zasilanie skanera</w:t>
      </w:r>
      <w:bookmarkEnd w:id="19"/>
    </w:p>
    <w:p w14:paraId="72C12148"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Korzystając ze skanera, upewnij się, że zapewniasz zasilanie skanera.</w:t>
      </w:r>
    </w:p>
    <w:p w14:paraId="7626CCC0" w14:textId="77777777" w:rsidR="00B55DE3" w:rsidRPr="00A13E14" w:rsidRDefault="003070C3">
      <w:pPr>
        <w:pStyle w:val="Body"/>
        <w:spacing w:after="60"/>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Urządzenie działa na jednym z następujących źródeł:</w:t>
      </w:r>
    </w:p>
    <w:p w14:paraId="4989DCDB" w14:textId="77777777" w:rsidR="00B55DE3" w:rsidRPr="00A13E14" w:rsidRDefault="003070C3">
      <w:pPr>
        <w:pStyle w:val="Body"/>
        <w:ind w:left="704" w:hanging="154"/>
        <w:rPr>
          <w:rFonts w:asciiTheme="majorHAnsi" w:eastAsia="Helvetica" w:hAnsiTheme="majorHAnsi" w:cstheme="majorHAnsi"/>
          <w:sz w:val="12"/>
          <w:szCs w:val="12"/>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12-woltowa moc pojazdu</w:t>
      </w:r>
    </w:p>
    <w:p w14:paraId="48EAA82E" w14:textId="77777777" w:rsidR="00B55DE3" w:rsidRPr="00A13E14" w:rsidRDefault="003070C3">
      <w:pPr>
        <w:pStyle w:val="Body"/>
        <w:spacing w:after="60"/>
        <w:ind w:left="703" w:hanging="153"/>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Połączenie USB z komputerem</w:t>
      </w:r>
    </w:p>
    <w:p w14:paraId="6D42D8C1" w14:textId="77777777" w:rsidR="00B55DE3" w:rsidRPr="00A13E14" w:rsidRDefault="003070C3">
      <w:pPr>
        <w:pStyle w:val="Nagwek3"/>
        <w:spacing w:after="60" w:line="240" w:lineRule="auto"/>
        <w:rPr>
          <w:rFonts w:asciiTheme="majorHAnsi" w:eastAsia="Helvetica" w:hAnsiTheme="majorHAnsi" w:cstheme="majorHAnsi"/>
          <w:sz w:val="21"/>
          <w:szCs w:val="21"/>
          <w:lang w:val="pl-PL"/>
        </w:rPr>
      </w:pPr>
      <w:bookmarkStart w:id="20" w:name="_Toc28581"/>
      <w:r w:rsidRPr="00A13E14">
        <w:rPr>
          <w:rFonts w:asciiTheme="majorHAnsi" w:hAnsiTheme="majorHAnsi" w:cstheme="majorHAnsi"/>
          <w:sz w:val="21"/>
          <w:szCs w:val="21"/>
          <w:lang w:val="pl"/>
        </w:rPr>
        <w:t>3.1.1 Podłączanie do zasilania pojazdu</w:t>
      </w:r>
      <w:bookmarkEnd w:id="20"/>
    </w:p>
    <w:p w14:paraId="38826178" w14:textId="77777777" w:rsidR="00B55DE3" w:rsidRPr="00A13E14" w:rsidRDefault="003070C3">
      <w:pPr>
        <w:pStyle w:val="Body"/>
        <w:spacing w:after="60"/>
        <w:ind w:left="404"/>
        <w:rPr>
          <w:rFonts w:asciiTheme="majorHAnsi"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34176" behindDoc="0" locked="0" layoutInCell="1" allowOverlap="1" wp14:anchorId="1AA496A7" wp14:editId="3734567E">
            <wp:simplePos x="0" y="0"/>
            <wp:positionH relativeFrom="column">
              <wp:posOffset>50165</wp:posOffset>
            </wp:positionH>
            <wp:positionV relativeFrom="line">
              <wp:posOffset>149860</wp:posOffset>
            </wp:positionV>
            <wp:extent cx="134620" cy="134620"/>
            <wp:effectExtent l="0" t="0" r="0" b="0"/>
            <wp:wrapNone/>
            <wp:docPr id="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 xml:space="preserve">Skaner zwykle włącza się za każdym razem, gdy jest podłączony do złącza łącza danych (DLC). </w:t>
      </w:r>
    </w:p>
    <w:p w14:paraId="7CE20E15" w14:textId="77777777" w:rsidR="00B55DE3" w:rsidRPr="00A13E14" w:rsidRDefault="003070C3">
      <w:pPr>
        <w:pStyle w:val="Body"/>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Aby połączyć się z zasilaniem pojazdu:</w:t>
      </w:r>
    </w:p>
    <w:p w14:paraId="07434580" w14:textId="77777777" w:rsidR="00B55DE3" w:rsidRPr="00A13E14" w:rsidRDefault="003070C3">
      <w:pPr>
        <w:pStyle w:val="Body"/>
        <w:numPr>
          <w:ilvl w:val="0"/>
          <w:numId w:val="2"/>
        </w:numPr>
        <w:tabs>
          <w:tab w:val="left" w:pos="611"/>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Znajdź złącze łącza danych (DLC). DLC znajduje się zazwyczaj pod deską rozdzielczą po stronie kierowcy pojazdu.</w:t>
      </w:r>
    </w:p>
    <w:p w14:paraId="3ACDFB5E" w14:textId="77777777" w:rsidR="00B55DE3" w:rsidRPr="00A13E14" w:rsidRDefault="003070C3">
      <w:pPr>
        <w:pStyle w:val="Body"/>
        <w:numPr>
          <w:ilvl w:val="0"/>
          <w:numId w:val="2"/>
        </w:numPr>
        <w:tabs>
          <w:tab w:val="left" w:pos="611"/>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Przymocuj kabel diagnostyczny do skanera i dokręć mocujące, aby zapewnić dobre połączenie.</w:t>
      </w:r>
    </w:p>
    <w:p w14:paraId="0B312403" w14:textId="77777777" w:rsidR="00B55DE3" w:rsidRPr="00A13E14" w:rsidRDefault="003070C3">
      <w:pPr>
        <w:pStyle w:val="Body"/>
        <w:numPr>
          <w:ilvl w:val="0"/>
          <w:numId w:val="2"/>
        </w:numPr>
        <w:tabs>
          <w:tab w:val="left" w:pos="611"/>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Podłącz odpowiedni adapter do danych zgodnie z serwisowanym pojazdem i podłącz go do DLC pojazdu. </w:t>
      </w:r>
    </w:p>
    <w:p w14:paraId="773F38EA" w14:textId="77777777" w:rsidR="00B55DE3" w:rsidRPr="00A13E14" w:rsidRDefault="003070C3">
      <w:pPr>
        <w:pStyle w:val="Body"/>
        <w:numPr>
          <w:ilvl w:val="0"/>
          <w:numId w:val="2"/>
        </w:numPr>
        <w:tabs>
          <w:tab w:val="left" w:pos="611"/>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Przełącz kluczyk zapłonu w pozycję ON.</w:t>
      </w:r>
    </w:p>
    <w:p w14:paraId="4F776131" w14:textId="77777777" w:rsidR="00B55DE3" w:rsidRPr="00A13E14" w:rsidRDefault="003070C3">
      <w:pPr>
        <w:pStyle w:val="Body"/>
        <w:numPr>
          <w:ilvl w:val="0"/>
          <w:numId w:val="2"/>
        </w:numPr>
        <w:tabs>
          <w:tab w:val="left" w:pos="611"/>
        </w:tabs>
        <w:spacing w:after="60"/>
        <w:ind w:left="572" w:hanging="181"/>
        <w:jc w:val="both"/>
        <w:rPr>
          <w:rFonts w:asciiTheme="majorHAnsi" w:eastAsia="Helvetica" w:hAnsiTheme="majorHAnsi" w:cstheme="majorHAnsi"/>
          <w:sz w:val="16"/>
          <w:szCs w:val="16"/>
        </w:rPr>
      </w:pPr>
      <w:r w:rsidRPr="00A13E14">
        <w:rPr>
          <w:rFonts w:asciiTheme="majorHAnsi" w:hAnsiTheme="majorHAnsi" w:cstheme="majorHAnsi"/>
          <w:sz w:val="16"/>
          <w:szCs w:val="16"/>
          <w:lang w:val="pl"/>
        </w:rPr>
        <w:t>Skaner uruchamia się automatycznie.</w:t>
      </w:r>
    </w:p>
    <w:p w14:paraId="31D87C21" w14:textId="77777777" w:rsidR="00B55DE3" w:rsidRPr="00A13E14" w:rsidRDefault="003070C3">
      <w:pPr>
        <w:pStyle w:val="Body"/>
        <w:pBdr>
          <w:top w:val="single" w:sz="4" w:space="0" w:color="auto"/>
          <w:bottom w:val="single" w:sz="4" w:space="0" w:color="auto"/>
        </w:pBdr>
        <w:ind w:left="404"/>
        <w:rPr>
          <w:rFonts w:asciiTheme="majorHAnsi" w:eastAsia="Helvetica" w:hAnsiTheme="majorHAnsi" w:cstheme="majorHAnsi"/>
          <w:b/>
          <w:bCs/>
          <w:sz w:val="16"/>
          <w:szCs w:val="16"/>
        </w:rPr>
      </w:pPr>
      <w:r w:rsidRPr="00A13E14">
        <w:rPr>
          <w:rFonts w:asciiTheme="majorHAnsi" w:hAnsiTheme="majorHAnsi" w:cstheme="majorHAnsi"/>
          <w:b/>
          <w:bCs/>
          <w:sz w:val="16"/>
          <w:szCs w:val="16"/>
          <w:lang w:val="pl"/>
        </w:rPr>
        <w:t>WAŻNY</w:t>
      </w:r>
    </w:p>
    <w:p w14:paraId="591EC3F8" w14:textId="77777777" w:rsidR="00B55DE3" w:rsidRPr="00A13E14" w:rsidRDefault="003070C3">
      <w:pPr>
        <w:pStyle w:val="Body"/>
        <w:pBdr>
          <w:top w:val="single" w:sz="4" w:space="0" w:color="auto"/>
          <w:bottom w:val="single" w:sz="4" w:space="0" w:color="auto"/>
        </w:pBdr>
        <w:spacing w:after="156"/>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Nigdy nie próbuj zasilać skanera diagnostycznego ze złącza USB, gdy skaner diagnostyczny komunikuje się z pojazdem.</w:t>
      </w:r>
    </w:p>
    <w:p w14:paraId="0C50F3F6" w14:textId="7BBA618E" w:rsidR="00B55DE3" w:rsidRPr="00A13E14" w:rsidRDefault="003070C3">
      <w:pPr>
        <w:pStyle w:val="3"/>
        <w:rPr>
          <w:rFonts w:asciiTheme="majorHAnsi" w:hAnsiTheme="majorHAnsi" w:cstheme="majorHAnsi"/>
          <w:lang w:val="pl-PL"/>
        </w:rPr>
      </w:pPr>
      <w:bookmarkStart w:id="21" w:name="_Toc8107"/>
      <w:r w:rsidRPr="00A13E14">
        <w:rPr>
          <w:rFonts w:asciiTheme="majorHAnsi" w:hAnsiTheme="majorHAnsi" w:cstheme="majorHAnsi"/>
          <w:lang w:val="pl"/>
        </w:rPr>
        <w:lastRenderedPageBreak/>
        <w:t xml:space="preserve">3.1.2 Podłączanie do komputera za pomocą </w:t>
      </w:r>
      <w:r w:rsidR="00C96E03">
        <w:rPr>
          <w:rFonts w:asciiTheme="majorHAnsi" w:hAnsiTheme="majorHAnsi" w:cstheme="majorHAnsi"/>
          <w:lang w:val="pl"/>
        </w:rPr>
        <w:t xml:space="preserve">kabla </w:t>
      </w:r>
      <w:r w:rsidRPr="00A13E14">
        <w:rPr>
          <w:rFonts w:asciiTheme="majorHAnsi" w:hAnsiTheme="majorHAnsi" w:cstheme="majorHAnsi"/>
          <w:lang w:val="pl"/>
        </w:rPr>
        <w:t>USB</w:t>
      </w:r>
      <w:bookmarkEnd w:id="21"/>
    </w:p>
    <w:p w14:paraId="18ABE94E"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Skaner diagnostyczny otrzymuje również zasilanie przez port USB, gdy jest podłączony do komputera w celu aktualizacji oprogramowania i drukowania danych.</w:t>
      </w:r>
    </w:p>
    <w:p w14:paraId="16220D03" w14:textId="71A84AA3"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noProof/>
          <w:sz w:val="16"/>
          <w:szCs w:val="16"/>
          <w:lang w:val="pl"/>
        </w:rPr>
        <w:drawing>
          <wp:anchor distT="0" distB="0" distL="114300" distR="114300" simplePos="0" relativeHeight="251637248" behindDoc="0" locked="0" layoutInCell="1" allowOverlap="1" wp14:anchorId="6DE6E0BC" wp14:editId="4D4878A5">
            <wp:simplePos x="0" y="0"/>
            <wp:positionH relativeFrom="column">
              <wp:posOffset>76200</wp:posOffset>
            </wp:positionH>
            <wp:positionV relativeFrom="line">
              <wp:posOffset>0</wp:posOffset>
            </wp:positionV>
            <wp:extent cx="134620" cy="134620"/>
            <wp:effectExtent l="0" t="0" r="0" b="0"/>
            <wp:wrapNone/>
            <wp:docPr id="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 xml:space="preserve">Aby połączyć się z </w:t>
      </w:r>
      <w:r w:rsidR="00BE1767">
        <w:rPr>
          <w:rFonts w:asciiTheme="majorHAnsi" w:hAnsiTheme="majorHAnsi" w:cstheme="majorHAnsi"/>
          <w:sz w:val="16"/>
          <w:szCs w:val="16"/>
          <w:lang w:val="pl"/>
        </w:rPr>
        <w:t>k</w:t>
      </w:r>
      <w:r w:rsidRPr="00A13E14">
        <w:rPr>
          <w:rFonts w:asciiTheme="majorHAnsi" w:hAnsiTheme="majorHAnsi" w:cstheme="majorHAnsi"/>
          <w:sz w:val="16"/>
          <w:szCs w:val="16"/>
          <w:lang w:val="pl"/>
        </w:rPr>
        <w:t>omputer:</w:t>
      </w:r>
    </w:p>
    <w:p w14:paraId="3359DDFE" w14:textId="77777777" w:rsidR="00B55DE3" w:rsidRPr="00A13E14" w:rsidRDefault="003070C3">
      <w:pPr>
        <w:pStyle w:val="Body"/>
        <w:tabs>
          <w:tab w:val="left" w:pos="611"/>
        </w:tabs>
        <w:ind w:left="39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Podłącz skaner do komputera za pomocą dostarczonego USB.</w:t>
      </w:r>
    </w:p>
    <w:p w14:paraId="19A63211" w14:textId="77777777" w:rsidR="00B55DE3" w:rsidRPr="00A13E14" w:rsidRDefault="003070C3">
      <w:pPr>
        <w:pStyle w:val="2"/>
        <w:spacing w:beforeLines="50" w:before="120"/>
        <w:rPr>
          <w:rFonts w:asciiTheme="majorHAnsi" w:hAnsiTheme="majorHAnsi" w:cstheme="majorHAnsi"/>
          <w:lang w:val="pl-PL"/>
        </w:rPr>
      </w:pPr>
      <w:bookmarkStart w:id="22" w:name="_Toc24829"/>
      <w:r w:rsidRPr="00A13E14">
        <w:rPr>
          <w:rFonts w:asciiTheme="majorHAnsi" w:hAnsiTheme="majorHAnsi" w:cstheme="majorHAnsi"/>
          <w:lang w:val="pl"/>
        </w:rPr>
        <w:t>3.2 Przegląd aplikacji</w:t>
      </w:r>
      <w:bookmarkEnd w:id="22"/>
    </w:p>
    <w:p w14:paraId="17DB7305" w14:textId="6044521D"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Po uruchomieniu skanera diagnostycznego zostanie otwarty ekran główny. Ten ekran pokazuje wszystkie aplikacje załadowane na urządzenie. Dostępne aplikacje pojazdu mogą się różnić w zależności od konfiguracji oprogramowania. </w:t>
      </w:r>
    </w:p>
    <w:p w14:paraId="58D84D2C"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Weźmy na przykład skaner dostosowany do potrzeb Toyoty, aplikacje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śledzące są wstępnie załadowane do skanera:</w:t>
      </w:r>
    </w:p>
    <w:p w14:paraId="7D158053" w14:textId="77777777" w:rsidR="00B55DE3" w:rsidRPr="00A13E14" w:rsidRDefault="003070C3">
      <w:pPr>
        <w:pStyle w:val="Body"/>
        <w:ind w:left="704" w:hanging="154"/>
        <w:jc w:val="both"/>
        <w:rPr>
          <w:rFonts w:asciiTheme="majorHAnsi"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b/>
          <w:bCs/>
          <w:sz w:val="16"/>
          <w:szCs w:val="16"/>
          <w:lang w:val="pl"/>
        </w:rPr>
        <w:t xml:space="preserve">OBDII / EOBD </w:t>
      </w:r>
      <w:r w:rsidRPr="00A13E14">
        <w:rPr>
          <w:rFonts w:asciiTheme="majorHAnsi" w:hAnsiTheme="majorHAnsi" w:cstheme="majorHAnsi"/>
          <w:sz w:val="16"/>
          <w:szCs w:val="16"/>
          <w:lang w:val="pl"/>
        </w:rPr>
        <w:t>- prowadzi do ekranów OBDII dla wszystkich 9 ogólnych testów systemu OBD.</w:t>
      </w:r>
    </w:p>
    <w:p w14:paraId="3CE8ED35" w14:textId="380F08F7" w:rsidR="00B55DE3" w:rsidRPr="00A13E14" w:rsidRDefault="003070C3">
      <w:pPr>
        <w:pStyle w:val="Body"/>
        <w:ind w:left="704" w:hanging="154"/>
        <w:jc w:val="both"/>
        <w:rPr>
          <w:rFonts w:asciiTheme="majorHAnsi" w:hAnsiTheme="majorHAnsi" w:cstheme="majorHAnsi"/>
          <w:sz w:val="16"/>
          <w:szCs w:val="16"/>
          <w:lang w:val="pl-PL"/>
        </w:rPr>
      </w:pPr>
      <w:r w:rsidRPr="00A13E14">
        <w:rPr>
          <w:rFonts w:asciiTheme="majorHAnsi" w:hAnsiTheme="majorHAnsi" w:cstheme="majorHAnsi"/>
          <w:b/>
          <w:bCs/>
          <w:sz w:val="12"/>
          <w:szCs w:val="12"/>
          <w:lang w:val="pl"/>
        </w:rPr>
        <w:t>●</w:t>
      </w:r>
      <w:r w:rsidR="00BE1767">
        <w:rPr>
          <w:rFonts w:asciiTheme="majorHAnsi" w:hAnsiTheme="majorHAnsi" w:cstheme="majorHAnsi"/>
          <w:b/>
          <w:bCs/>
          <w:sz w:val="12"/>
          <w:szCs w:val="12"/>
          <w:lang w:val="pl"/>
        </w:rPr>
        <w:t xml:space="preserve"> </w:t>
      </w:r>
      <w:r w:rsidRPr="00A13E14">
        <w:rPr>
          <w:rFonts w:asciiTheme="majorHAnsi" w:hAnsiTheme="majorHAnsi" w:cstheme="majorHAnsi"/>
          <w:b/>
          <w:bCs/>
          <w:sz w:val="16"/>
          <w:szCs w:val="16"/>
          <w:lang w:val="pl"/>
        </w:rPr>
        <w:t>Toyota</w:t>
      </w:r>
      <w:r w:rsidRPr="00A13E14">
        <w:rPr>
          <w:rFonts w:asciiTheme="majorHAnsi" w:hAnsiTheme="majorHAnsi" w:cstheme="majorHAnsi"/>
          <w:bCs/>
          <w:sz w:val="16"/>
          <w:szCs w:val="16"/>
          <w:lang w:val="pl"/>
        </w:rPr>
        <w:t xml:space="preserve"> -</w:t>
      </w:r>
      <w:r w:rsidRPr="00A13E14">
        <w:rPr>
          <w:rFonts w:asciiTheme="majorHAnsi" w:hAnsiTheme="majorHAnsi" w:cstheme="majorHAnsi"/>
          <w:sz w:val="16"/>
          <w:szCs w:val="16"/>
          <w:lang w:val="pl"/>
        </w:rPr>
        <w:t xml:space="preserve"> prowadzi do ekranów z informacjami o diagnostycznych kodach usterek, danymi na żywo, informacjami ECU, aktywnym testem i specjalnymi funkcjami w pojazdach sprzedawanych na całym świecie.</w:t>
      </w:r>
    </w:p>
    <w:p w14:paraId="4EE0EA3D" w14:textId="77777777" w:rsidR="00B55DE3" w:rsidRPr="00A13E14" w:rsidRDefault="003070C3">
      <w:pPr>
        <w:pStyle w:val="Body"/>
        <w:ind w:left="704" w:hanging="154"/>
        <w:jc w:val="both"/>
        <w:rPr>
          <w:rFonts w:asciiTheme="majorHAnsi"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b/>
          <w:bCs/>
          <w:sz w:val="16"/>
          <w:szCs w:val="16"/>
          <w:lang w:val="pl"/>
        </w:rPr>
        <w:t xml:space="preserve">Ustawienia </w:t>
      </w:r>
      <w:r w:rsidRPr="00A13E14">
        <w:rPr>
          <w:rFonts w:asciiTheme="majorHAnsi" w:hAnsiTheme="majorHAnsi" w:cstheme="majorHAnsi"/>
          <w:sz w:val="16"/>
          <w:szCs w:val="16"/>
          <w:lang w:val="pl"/>
        </w:rPr>
        <w:t>- prowadzi do ekranów do dostosowywania ustawień domyślnych do własnych preferencji i przeglądania informacji o skanerze.</w:t>
      </w:r>
    </w:p>
    <w:p w14:paraId="2586F3CA" w14:textId="77777777" w:rsidR="00B55DE3" w:rsidRPr="00A13E14" w:rsidRDefault="003070C3">
      <w:pPr>
        <w:pStyle w:val="Body"/>
        <w:ind w:left="703" w:hanging="153"/>
        <w:jc w:val="both"/>
        <w:rPr>
          <w:rFonts w:asciiTheme="majorHAnsi"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b/>
          <w:bCs/>
          <w:sz w:val="16"/>
          <w:szCs w:val="16"/>
          <w:lang w:val="pl"/>
        </w:rPr>
        <w:t xml:space="preserve">Data Manager </w:t>
      </w:r>
      <w:r w:rsidRPr="00A13E14">
        <w:rPr>
          <w:rFonts w:asciiTheme="majorHAnsi" w:hAnsiTheme="majorHAnsi" w:cstheme="majorHAnsi"/>
          <w:sz w:val="16"/>
          <w:szCs w:val="16"/>
          <w:lang w:val="pl"/>
        </w:rPr>
        <w:t>- prowadzi do ekranów dostępu do rekordów danych.</w:t>
      </w:r>
    </w:p>
    <w:p w14:paraId="454346C1" w14:textId="50D7CB8A" w:rsidR="00B55DE3" w:rsidRPr="00A13E14" w:rsidRDefault="003070C3">
      <w:pPr>
        <w:pStyle w:val="Body"/>
        <w:spacing w:after="60"/>
        <w:ind w:left="703" w:hanging="15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b/>
          <w:bCs/>
          <w:sz w:val="16"/>
          <w:szCs w:val="16"/>
          <w:lang w:val="pl"/>
        </w:rPr>
        <w:t xml:space="preserve">Aktualizacja </w:t>
      </w:r>
      <w:r w:rsidRPr="00A13E14">
        <w:rPr>
          <w:rFonts w:asciiTheme="majorHAnsi" w:hAnsiTheme="majorHAnsi" w:cstheme="majorHAnsi"/>
          <w:sz w:val="16"/>
          <w:szCs w:val="16"/>
          <w:lang w:val="pl"/>
        </w:rPr>
        <w:t>- prowadzi do ekranu aktualizacji</w:t>
      </w:r>
      <w:r w:rsidR="00BE1767">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skanera.</w:t>
      </w:r>
    </w:p>
    <w:p w14:paraId="40FE20B2"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hAnsiTheme="majorHAnsi" w:cstheme="majorHAnsi"/>
          <w:noProof/>
          <w:lang w:eastAsia="zh-CN"/>
        </w:rPr>
        <w:drawing>
          <wp:inline distT="0" distB="0" distL="114300" distR="114300" wp14:anchorId="70491E97" wp14:editId="40278017">
            <wp:extent cx="2159635" cy="1547495"/>
            <wp:effectExtent l="25400" t="25400" r="24765" b="27305"/>
            <wp:docPr id="6" name="图片 6" descr="C: \\ Users \\ Administrator \\ Desktop \\ Manual \\ NT510 Elite Diagram \\ NT510 Elite Diagram \\ Layer 1.png Layer 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说明书\NT510 Elite图\NT510 Elite图\图层 1.png图层 1"/>
                    <pic:cNvPicPr/>
                  </pic:nvPicPr>
                  <pic:blipFill>
                    <a:blip r:embed="rId15"/>
                    <a:srcRect/>
                    <a:stretch>
                      <a:fillRect/>
                    </a:stretch>
                  </pic:blipFill>
                  <pic:spPr>
                    <a:xfrm>
                      <a:off x="0" y="0"/>
                      <a:ext cx="2160000" cy="1547690"/>
                    </a:xfrm>
                    <a:prstGeom prst="rect">
                      <a:avLst/>
                    </a:prstGeom>
                    <a:noFill/>
                    <a:ln w="3175">
                      <a:solidFill>
                        <a:schemeClr val="tx1"/>
                      </a:solidFill>
                    </a:ln>
                  </pic:spPr>
                </pic:pic>
              </a:graphicData>
            </a:graphic>
          </wp:inline>
        </w:drawing>
      </w:r>
    </w:p>
    <w:p w14:paraId="70392A8C" w14:textId="77777777" w:rsidR="00B55DE3" w:rsidRPr="00A13E14" w:rsidRDefault="003070C3">
      <w:pPr>
        <w:pStyle w:val="Body"/>
        <w:spacing w:before="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3-1</w:t>
      </w:r>
      <w:r w:rsidRPr="00A13E14">
        <w:rPr>
          <w:rFonts w:asciiTheme="majorHAnsi" w:hAnsiTheme="majorHAnsi" w:cstheme="majorHAnsi"/>
          <w:lang w:val="pl"/>
        </w:rPr>
        <w:t xml:space="preserve"> </w:t>
      </w:r>
      <w:r w:rsidRPr="00A13E14">
        <w:rPr>
          <w:rFonts w:asciiTheme="majorHAnsi" w:hAnsiTheme="majorHAnsi" w:cstheme="majorHAnsi"/>
          <w:sz w:val="14"/>
          <w:szCs w:val="14"/>
          <w:lang w:val="pl"/>
        </w:rPr>
        <w:t>Przykładowy ekran główny</w:t>
      </w:r>
    </w:p>
    <w:p w14:paraId="5C222D8D" w14:textId="77777777" w:rsidR="00B55DE3" w:rsidRPr="00A13E14" w:rsidRDefault="003070C3">
      <w:pPr>
        <w:pStyle w:val="2"/>
        <w:spacing w:beforeLines="50" w:before="120"/>
        <w:rPr>
          <w:rFonts w:asciiTheme="majorHAnsi" w:hAnsiTheme="majorHAnsi" w:cstheme="majorHAnsi"/>
          <w:lang w:val="pl-PL"/>
        </w:rPr>
      </w:pPr>
      <w:bookmarkStart w:id="23" w:name="_Toc24587"/>
      <w:r w:rsidRPr="00A13E14">
        <w:rPr>
          <w:rFonts w:asciiTheme="majorHAnsi" w:hAnsiTheme="majorHAnsi" w:cstheme="majorHAnsi"/>
          <w:lang w:val="pl"/>
        </w:rPr>
        <w:t>3.3 Okno dialogowe Wejście</w:t>
      </w:r>
      <w:bookmarkEnd w:id="23"/>
    </w:p>
    <w:p w14:paraId="263A5B42"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tej sekcji pokazano, jak za pomocą skanera diagnostycznego wprowadzać litery i cyfry, takie jak numer VIN, numer kanału, wartości testowe i numer dtC. Zazwyczaj może być wymagane wprowadzenie liter lub cyfr podczas wykonywania dowolnej z następujących operacji.</w:t>
      </w:r>
    </w:p>
    <w:p w14:paraId="27CBAF12"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Wpis VIN</w:t>
      </w:r>
    </w:p>
    <w:p w14:paraId="4C0812F1" w14:textId="77777777" w:rsidR="00B55DE3" w:rsidRPr="00A13E14" w:rsidRDefault="003070C3">
      <w:pPr>
        <w:pStyle w:val="Body"/>
        <w:ind w:left="704" w:hanging="154"/>
        <w:rPr>
          <w:rFonts w:asciiTheme="majorHAnsi" w:eastAsia="Times New Roman" w:hAnsiTheme="majorHAnsi" w:cstheme="majorHAnsi"/>
          <w:sz w:val="12"/>
          <w:szCs w:val="12"/>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numer kanału wejściowego</w:t>
      </w:r>
    </w:p>
    <w:p w14:paraId="6CCB7360" w14:textId="77777777" w:rsidR="00B55DE3" w:rsidRPr="00A13E14" w:rsidRDefault="003070C3">
      <w:pPr>
        <w:pStyle w:val="Body"/>
        <w:ind w:left="704" w:hanging="154"/>
        <w:rPr>
          <w:rFonts w:asciiTheme="majorHAnsi" w:eastAsia="Times New Roman" w:hAnsiTheme="majorHAnsi" w:cstheme="majorHAnsi"/>
          <w:sz w:val="12"/>
          <w:szCs w:val="12"/>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ustaw wartość adaptacji</w:t>
      </w:r>
    </w:p>
    <w:p w14:paraId="5416232F"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wprowadź numer bloku</w:t>
      </w:r>
    </w:p>
    <w:p w14:paraId="70509EE8"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wprowadź kod logowania</w:t>
      </w:r>
    </w:p>
    <w:p w14:paraId="5FED2C81" w14:textId="77777777" w:rsidR="00B55DE3" w:rsidRPr="00A13E14" w:rsidRDefault="003070C3">
      <w:pPr>
        <w:pStyle w:val="Body"/>
        <w:ind w:left="704" w:hanging="154"/>
        <w:rPr>
          <w:rFonts w:asciiTheme="majorHAnsi" w:eastAsia="Times New Roman" w:hAnsiTheme="majorHAnsi" w:cstheme="majorHAnsi"/>
          <w:sz w:val="12"/>
          <w:szCs w:val="12"/>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dopasowanie klucza</w:t>
      </w:r>
    </w:p>
    <w:p w14:paraId="28D14561" w14:textId="77777777" w:rsidR="00B55DE3" w:rsidRPr="00A13E14" w:rsidRDefault="003070C3">
      <w:pPr>
        <w:pStyle w:val="Body"/>
        <w:spacing w:after="60"/>
        <w:ind w:left="703" w:hanging="153"/>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wyszukaj kody DTC</w:t>
      </w:r>
    </w:p>
    <w:p w14:paraId="7F5F5F05" w14:textId="01A84F11"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Skaner diagnostyczny zapewnia 4 różne typy klawiatur</w:t>
      </w:r>
      <w:r w:rsidRPr="00A13E14">
        <w:rPr>
          <w:rFonts w:asciiTheme="majorHAnsi" w:hAnsiTheme="majorHAnsi" w:cstheme="majorHAnsi"/>
          <w:lang w:val="pl"/>
        </w:rPr>
        <w:t>,</w:t>
      </w:r>
      <w:r w:rsidRPr="00A13E14">
        <w:rPr>
          <w:rFonts w:asciiTheme="majorHAnsi" w:hAnsiTheme="majorHAnsi" w:cstheme="majorHAnsi"/>
          <w:sz w:val="16"/>
          <w:szCs w:val="16"/>
          <w:lang w:val="pl"/>
        </w:rPr>
        <w:t xml:space="preserve"> aby zaspokoić</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określone potrzeby. W zależności od potrzeb wprowadzania tekstu automatycznie pokazuje najbardziej odpowiednią klawiaturę.</w:t>
      </w:r>
    </w:p>
    <w:p w14:paraId="08CD3948"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klasyczna klawiatura QWERTY do wprowadzania tekstów zawierających zarówno litery, jak i cyfry</w:t>
      </w:r>
    </w:p>
    <w:p w14:paraId="441B3960"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lastRenderedPageBreak/>
        <w:t xml:space="preserve">● </w:t>
      </w:r>
      <w:r w:rsidRPr="00A13E14">
        <w:rPr>
          <w:rFonts w:asciiTheme="majorHAnsi" w:hAnsiTheme="majorHAnsi" w:cstheme="majorHAnsi"/>
          <w:sz w:val="16"/>
          <w:szCs w:val="16"/>
          <w:lang w:val="pl"/>
        </w:rPr>
        <w:t>klawiatura numeryczna do wprowadzania liczb</w:t>
      </w:r>
    </w:p>
    <w:p w14:paraId="6374F6E2"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klawiatura alfabetyczna for</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wprowadzanie liter</w:t>
      </w:r>
    </w:p>
    <w:p w14:paraId="1930223B" w14:textId="77777777" w:rsidR="00B55DE3" w:rsidRPr="00A13E14" w:rsidRDefault="003070C3">
      <w:pPr>
        <w:pStyle w:val="Body"/>
        <w:spacing w:after="60"/>
        <w:ind w:left="703" w:hanging="153"/>
        <w:rPr>
          <w:rFonts w:asciiTheme="majorHAnsi" w:eastAsia="Helvetica" w:hAnsiTheme="majorHAnsi" w:cstheme="majorHAnsi"/>
          <w:sz w:val="16"/>
          <w:szCs w:val="16"/>
          <w:lang w:val="pl-PL"/>
        </w:rPr>
      </w:pPr>
      <w:r w:rsidRPr="00A13E14">
        <w:rPr>
          <w:rFonts w:asciiTheme="majorHAnsi" w:hAnsiTheme="majorHAnsi" w:cstheme="majorHAnsi"/>
          <w:noProof/>
          <w:sz w:val="16"/>
          <w:szCs w:val="16"/>
          <w:lang w:val="pl"/>
        </w:rPr>
        <w:drawing>
          <wp:anchor distT="0" distB="0" distL="114300" distR="114300" simplePos="0" relativeHeight="251655680" behindDoc="0" locked="0" layoutInCell="1" allowOverlap="1" wp14:anchorId="4669C84C" wp14:editId="6335F28F">
            <wp:simplePos x="0" y="0"/>
            <wp:positionH relativeFrom="column">
              <wp:posOffset>69850</wp:posOffset>
            </wp:positionH>
            <wp:positionV relativeFrom="line">
              <wp:posOffset>158750</wp:posOffset>
            </wp:positionV>
            <wp:extent cx="134620" cy="134620"/>
            <wp:effectExtent l="0" t="0" r="0" b="0"/>
            <wp:wrapNone/>
            <wp:docPr id="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klawiatura szesnastkowa do specjalnych funkcji, takich jak dopasowywanie, kodowanie UDS</w:t>
      </w:r>
    </w:p>
    <w:p w14:paraId="669DFB03" w14:textId="77777777"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sz w:val="16"/>
          <w:szCs w:val="16"/>
          <w:lang w:val="pl"/>
        </w:rPr>
        <w:t>Aby wprowadzić tekst za pomocą skanera diagnostycznego:</w:t>
      </w:r>
    </w:p>
    <w:p w14:paraId="55B38A2A" w14:textId="77777777" w:rsidR="00B55DE3" w:rsidRPr="00A13E14" w:rsidRDefault="003070C3">
      <w:pPr>
        <w:pStyle w:val="Body"/>
        <w:numPr>
          <w:ilvl w:val="0"/>
          <w:numId w:val="3"/>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Gdy zostanie wyświetlony monit o wprowadzenie tekstu, naciśnij funkcyjny </w:t>
      </w:r>
      <w:r w:rsidRPr="00A13E14">
        <w:rPr>
          <w:rFonts w:asciiTheme="majorHAnsi" w:hAnsiTheme="majorHAnsi" w:cstheme="majorHAnsi"/>
          <w:b/>
          <w:bCs/>
          <w:sz w:val="16"/>
          <w:szCs w:val="16"/>
          <w:lang w:val="pl"/>
        </w:rPr>
        <w:t>Klawiatura</w:t>
      </w:r>
      <w:r w:rsidRPr="00A13E14">
        <w:rPr>
          <w:rFonts w:asciiTheme="majorHAnsi" w:hAnsiTheme="majorHAnsi" w:cstheme="majorHAnsi"/>
          <w:sz w:val="16"/>
          <w:szCs w:val="16"/>
          <w:lang w:val="pl"/>
        </w:rPr>
        <w:t xml:space="preserve">. </w:t>
      </w:r>
    </w:p>
    <w:p w14:paraId="63C8528F"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27A747D2" wp14:editId="577AFE08">
            <wp:extent cx="2063750" cy="1547495"/>
            <wp:effectExtent l="25400" t="25400" r="19050" b="27305"/>
            <wp:docPr id="15" name="image7.jpeg" descr="C: \\ Users \\ Administrator \\ Desktop \\ Manual Modification \\ Manual 20190613 \\ NT510 Elite Diagram \\ NT510 Elite \\ tup \\ 4-6-Completed (F3) - Następnie usuń zawartość pola kolumny.jpg4-6-Completed (F3) - a następnie usuń zawartość pola kolum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descr="C:\Users\Administrator\Desktop\说明书修改\说明书20190613\NT510 Elite图\NT510 Elite\tup\4-6-Completed(F3)-然后把栏框里面的内容去掉.jpg4-6-Completed(F3)-然后把栏框里面的内容去掉"/>
                    <pic:cNvPicPr>
                      <a:picLocks noChangeAspect="1"/>
                    </pic:cNvPicPr>
                  </pic:nvPicPr>
                  <pic:blipFill>
                    <a:blip r:embed="rId16"/>
                    <a:srcRect/>
                    <a:stretch>
                      <a:fillRect/>
                    </a:stretch>
                  </pic:blipFill>
                  <pic:spPr>
                    <a:xfrm>
                      <a:off x="0" y="0"/>
                      <a:ext cx="2064338" cy="1547690"/>
                    </a:xfrm>
                    <a:prstGeom prst="rect">
                      <a:avLst/>
                    </a:prstGeom>
                    <a:ln w="3175">
                      <a:solidFill>
                        <a:schemeClr val="tx1"/>
                      </a:solidFill>
                    </a:ln>
                  </pic:spPr>
                </pic:pic>
              </a:graphicData>
            </a:graphic>
          </wp:inline>
        </w:drawing>
      </w:r>
    </w:p>
    <w:p w14:paraId="171427F8"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Rysunek 3-2</w:t>
      </w:r>
      <w:r w:rsidRPr="00A13E14">
        <w:rPr>
          <w:rFonts w:asciiTheme="majorHAnsi" w:hAnsiTheme="majorHAnsi" w:cstheme="majorHAnsi"/>
          <w:lang w:val="pl"/>
        </w:rPr>
        <w:t xml:space="preserve"> </w:t>
      </w:r>
      <w:r w:rsidRPr="00A13E14">
        <w:rPr>
          <w:rFonts w:asciiTheme="majorHAnsi" w:hAnsiTheme="majorHAnsi" w:cstheme="majorHAnsi"/>
          <w:sz w:val="14"/>
          <w:szCs w:val="14"/>
          <w:lang w:val="pl"/>
        </w:rPr>
        <w:t>Przykładowy ekran tekstu wejściowego</w:t>
      </w:r>
    </w:p>
    <w:p w14:paraId="7B4E1DC5" w14:textId="2A8CC591" w:rsidR="00B55DE3" w:rsidRPr="00A13E14" w:rsidRDefault="003070C3">
      <w:pPr>
        <w:pStyle w:val="Body"/>
        <w:numPr>
          <w:ilvl w:val="0"/>
          <w:numId w:val="3"/>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żądaną literę lub cyfrę, a następnie naciśnij </w:t>
      </w:r>
      <w:r w:rsidRPr="00A13E14">
        <w:rPr>
          <w:rFonts w:asciiTheme="majorHAnsi" w:hAnsiTheme="majorHAnsi" w:cstheme="majorHAnsi"/>
          <w:b/>
          <w:bCs/>
          <w:sz w:val="16"/>
          <w:szCs w:val="16"/>
          <w:lang w:val="pl"/>
        </w:rPr>
        <w:t>klawisz</w:t>
      </w:r>
      <w:r w:rsidR="00553078">
        <w:rPr>
          <w:rFonts w:asciiTheme="majorHAnsi" w:hAnsiTheme="majorHAnsi" w:cstheme="majorHAnsi"/>
          <w:b/>
          <w:bCs/>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aby potwierdzić.</w:t>
      </w:r>
    </w:p>
    <w:p w14:paraId="7ED9161C"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24706255" wp14:editId="0679202A">
            <wp:extent cx="2063115" cy="1547495"/>
            <wp:effectExtent l="9525" t="9525" r="15240" b="12700"/>
            <wp:docPr id="25" name="image8.jpeg" descr="C: \Users\Administrator\Desktop\Cookbook Modification\Error Indication\NT510 Elite Modified Figure 1\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jpeg" descr="C:\Users\Administrator\Desktop\说明书修改\错误指出\NT510 Elite修改图1\3-3.png3-3"/>
                    <pic:cNvPicPr>
                      <a:picLocks noChangeAspect="1"/>
                    </pic:cNvPicPr>
                  </pic:nvPicPr>
                  <pic:blipFill>
                    <a:blip r:embed="rId17"/>
                    <a:srcRect/>
                    <a:stretch>
                      <a:fillRect/>
                    </a:stretch>
                  </pic:blipFill>
                  <pic:spPr>
                    <a:xfrm>
                      <a:off x="0" y="0"/>
                      <a:ext cx="2063115" cy="1547690"/>
                    </a:xfrm>
                    <a:prstGeom prst="rect">
                      <a:avLst/>
                    </a:prstGeom>
                    <a:ln w="3175">
                      <a:solidFill>
                        <a:schemeClr val="tx1"/>
                      </a:solidFill>
                    </a:ln>
                  </pic:spPr>
                </pic:pic>
              </a:graphicData>
            </a:graphic>
          </wp:inline>
        </w:drawing>
      </w:r>
    </w:p>
    <w:p w14:paraId="693220A3"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3-3 Przykładowy ekran klawiatury numerycznej</w:t>
      </w:r>
    </w:p>
    <w:p w14:paraId="431AFFC8" w14:textId="65C63417" w:rsidR="00B55DE3" w:rsidRPr="00553078" w:rsidRDefault="003070C3">
      <w:pPr>
        <w:pStyle w:val="Body"/>
        <w:numPr>
          <w:ilvl w:val="0"/>
          <w:numId w:val="3"/>
        </w:numPr>
        <w:tabs>
          <w:tab w:val="left" w:pos="611"/>
        </w:tabs>
        <w:jc w:val="both"/>
        <w:rPr>
          <w:rFonts w:asciiTheme="majorHAnsi" w:eastAsia="Helvetica" w:hAnsiTheme="majorHAnsi" w:cstheme="majorHAnsi"/>
          <w:sz w:val="16"/>
          <w:szCs w:val="16"/>
          <w:lang w:val="pl-PL"/>
        </w:rPr>
      </w:pPr>
      <w:r w:rsidRPr="00553078">
        <w:rPr>
          <w:rFonts w:asciiTheme="majorHAnsi" w:hAnsiTheme="majorHAnsi" w:cstheme="majorHAnsi"/>
          <w:sz w:val="16"/>
          <w:szCs w:val="16"/>
          <w:lang w:val="pl"/>
        </w:rPr>
        <w:t xml:space="preserve">Aby usunąć literę lub cyfrę, użyj klawisza funkcyjnego Kursor do przodu, aby przesunąć kursor do niego, a następnie </w:t>
      </w:r>
      <w:proofErr w:type="gramStart"/>
      <w:r w:rsidRPr="00553078">
        <w:rPr>
          <w:rFonts w:asciiTheme="majorHAnsi" w:hAnsiTheme="majorHAnsi" w:cstheme="majorHAnsi"/>
          <w:sz w:val="16"/>
          <w:szCs w:val="16"/>
          <w:lang w:val="pl"/>
        </w:rPr>
        <w:t>naciśnij</w:t>
      </w:r>
      <w:r w:rsidR="00C96E03">
        <w:rPr>
          <w:rFonts w:asciiTheme="majorHAnsi" w:hAnsiTheme="majorHAnsi" w:cstheme="majorHAnsi"/>
          <w:sz w:val="16"/>
          <w:szCs w:val="16"/>
          <w:lang w:val="pl"/>
        </w:rPr>
        <w:t xml:space="preserve"> </w:t>
      </w:r>
      <w:r w:rsidRPr="00553078">
        <w:rPr>
          <w:rFonts w:asciiTheme="majorHAnsi" w:hAnsiTheme="majorHAnsi" w:cstheme="majorHAnsi"/>
          <w:sz w:val="16"/>
          <w:szCs w:val="16"/>
          <w:lang w:val="pl"/>
        </w:rPr>
        <w:t xml:space="preserve"> przycisk</w:t>
      </w:r>
      <w:proofErr w:type="gramEnd"/>
      <w:r w:rsidRPr="00553078">
        <w:rPr>
          <w:rFonts w:asciiTheme="majorHAnsi" w:hAnsiTheme="majorHAnsi" w:cstheme="majorHAnsi"/>
          <w:sz w:val="16"/>
          <w:szCs w:val="16"/>
          <w:lang w:val="pl"/>
        </w:rPr>
        <w:t xml:space="preserve"> Backspace. </w:t>
      </w:r>
    </w:p>
    <w:p w14:paraId="7DD36B14" w14:textId="76B40BA5" w:rsidR="00B55DE3" w:rsidRPr="00553078" w:rsidRDefault="003070C3">
      <w:pPr>
        <w:pStyle w:val="Body"/>
        <w:numPr>
          <w:ilvl w:val="0"/>
          <w:numId w:val="3"/>
        </w:numPr>
        <w:tabs>
          <w:tab w:val="left" w:pos="611"/>
        </w:tabs>
        <w:spacing w:after="240"/>
        <w:ind w:left="572" w:hanging="181"/>
        <w:jc w:val="both"/>
        <w:rPr>
          <w:rFonts w:asciiTheme="majorHAnsi" w:eastAsia="Helvetica" w:hAnsiTheme="majorHAnsi" w:cstheme="majorHAnsi"/>
          <w:sz w:val="16"/>
          <w:szCs w:val="16"/>
          <w:lang w:val="pl-PL"/>
        </w:rPr>
      </w:pPr>
      <w:r w:rsidRPr="00553078">
        <w:rPr>
          <w:rFonts w:asciiTheme="majorHAnsi" w:hAnsiTheme="majorHAnsi" w:cstheme="majorHAnsi"/>
          <w:sz w:val="16"/>
          <w:szCs w:val="16"/>
          <w:lang w:val="pl"/>
        </w:rPr>
        <w:t>Po zakończeniu wpisu naciśnij Zakończono, aby kontynuować.</w:t>
      </w:r>
    </w:p>
    <w:p w14:paraId="32BFCCC9" w14:textId="77777777" w:rsidR="00B55DE3" w:rsidRPr="00A13E14" w:rsidRDefault="003070C3">
      <w:pPr>
        <w:pStyle w:val="1"/>
        <w:adjustRightInd w:val="0"/>
        <w:snapToGrid w:val="0"/>
        <w:spacing w:after="120"/>
        <w:rPr>
          <w:rFonts w:asciiTheme="majorHAnsi" w:eastAsia="SimSun" w:hAnsiTheme="majorHAnsi" w:cstheme="majorHAnsi"/>
          <w:lang w:val="pl-PL" w:eastAsia="zh-CN"/>
        </w:rPr>
      </w:pPr>
      <w:bookmarkStart w:id="24" w:name="_Toc13380"/>
      <w:r w:rsidRPr="00A13E14">
        <w:rPr>
          <w:rFonts w:asciiTheme="majorHAnsi" w:hAnsiTheme="majorHAnsi" w:cstheme="majorHAnsi"/>
          <w:lang w:val="pl"/>
        </w:rPr>
        <w:t>4. Identyfikacja pojazdu</w:t>
      </w:r>
      <w:bookmarkEnd w:id="24"/>
    </w:p>
    <w:p w14:paraId="032011DE" w14:textId="77777777" w:rsidR="00B55DE3" w:rsidRPr="00A13E14" w:rsidRDefault="003070C3">
      <w:pPr>
        <w:spacing w:after="60"/>
        <w:ind w:left="488"/>
        <w:rPr>
          <w:rFonts w:asciiTheme="majorHAnsi" w:hAnsiTheme="majorHAnsi" w:cstheme="majorHAnsi"/>
          <w:sz w:val="16"/>
          <w:szCs w:val="16"/>
          <w:lang w:val="pl-PL"/>
        </w:rPr>
      </w:pPr>
      <w:r w:rsidRPr="00A13E14">
        <w:rPr>
          <w:rFonts w:asciiTheme="majorHAnsi" w:hAnsiTheme="majorHAnsi" w:cstheme="majorHAnsi"/>
          <w:sz w:val="16"/>
          <w:szCs w:val="16"/>
          <w:lang w:val="pl"/>
        </w:rPr>
        <w:t>W tej sekcji pokazano, jak używać skanera do identyfikacji specyfikacji badanego pojazdu.</w:t>
      </w:r>
    </w:p>
    <w:p w14:paraId="005A12C5" w14:textId="66FF80AB" w:rsidR="00B55DE3" w:rsidRPr="00A13E14" w:rsidRDefault="003070C3">
      <w:pPr>
        <w:spacing w:afterLines="25" w:after="60"/>
        <w:ind w:left="488"/>
        <w:rPr>
          <w:rFonts w:asciiTheme="majorHAnsi" w:hAnsiTheme="majorHAnsi" w:cstheme="majorHAnsi"/>
          <w:sz w:val="16"/>
          <w:szCs w:val="16"/>
          <w:lang w:val="pl-PL"/>
        </w:rPr>
      </w:pPr>
      <w:r w:rsidRPr="00A13E14">
        <w:rPr>
          <w:rFonts w:asciiTheme="majorHAnsi" w:hAnsiTheme="majorHAnsi" w:cstheme="majorHAnsi"/>
          <w:sz w:val="16"/>
          <w:szCs w:val="16"/>
          <w:lang w:val="pl"/>
        </w:rPr>
        <w:t>Przedstawione informacje identyfikacyjne pojazdu są dostarczane przez podmiot odpowiedzialny za badany pojazd. W związku z tym niektóre atrybuty badanego pojazdu muszą zostać wprowadzone do skanera diagnostycznego, aby zapewnić prawidłowe wyświetlanie danych. Sekwencja identyfikacji pojazdu jest sterowana menu,</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po prostu podążasz za instrukcjami wyświetlanymi na ekranie i dokonujesz szeregu wyborów. Każdy dokonany wybór powoduje przejście do następnego ekranu. Dokładne procedury mogą się nieco różnić w zależności od pojazdu.</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Zazwyczaj identyfikuje pojazd za pomocą jednego z następujących sposobów:</w:t>
      </w:r>
    </w:p>
    <w:p w14:paraId="1A8ECDFD" w14:textId="66C9AC84" w:rsidR="00B55DE3" w:rsidRPr="00A13E14" w:rsidRDefault="003070C3">
      <w:pPr>
        <w:ind w:left="704" w:hanging="154"/>
        <w:rPr>
          <w:rFonts w:asciiTheme="majorHAnsi" w:hAnsiTheme="majorHAnsi" w:cstheme="majorHAnsi"/>
          <w:sz w:val="12"/>
          <w:szCs w:val="12"/>
          <w:lang w:val="pl-PL"/>
        </w:rPr>
      </w:pPr>
      <w:r w:rsidRPr="00A13E14">
        <w:rPr>
          <w:rFonts w:asciiTheme="majorHAnsi" w:hAnsiTheme="majorHAnsi" w:cstheme="majorHAnsi"/>
          <w:sz w:val="12"/>
          <w:szCs w:val="12"/>
          <w:lang w:val="pl"/>
        </w:rPr>
        <w:t xml:space="preserve">● </w:t>
      </w:r>
      <w:r w:rsidR="00C96E03">
        <w:rPr>
          <w:rFonts w:asciiTheme="majorHAnsi" w:hAnsiTheme="majorHAnsi" w:cstheme="majorHAnsi"/>
          <w:sz w:val="16"/>
          <w:szCs w:val="16"/>
          <w:lang w:val="pl"/>
        </w:rPr>
        <w:t xml:space="preserve">Inteligentny </w:t>
      </w:r>
      <w:r w:rsidRPr="00A13E14">
        <w:rPr>
          <w:rFonts w:asciiTheme="majorHAnsi" w:hAnsiTheme="majorHAnsi" w:cstheme="majorHAnsi"/>
          <w:sz w:val="16"/>
          <w:szCs w:val="16"/>
          <w:lang w:val="pl"/>
        </w:rPr>
        <w:t>VIN</w:t>
      </w:r>
    </w:p>
    <w:p w14:paraId="738112C8" w14:textId="517144D3" w:rsidR="00B55DE3" w:rsidRPr="00A13E14" w:rsidRDefault="003070C3">
      <w:pPr>
        <w:spacing w:afterLines="25" w:after="60"/>
        <w:ind w:left="703" w:hanging="153"/>
        <w:rPr>
          <w:rFonts w:asciiTheme="majorHAnsi" w:hAnsiTheme="majorHAnsi" w:cstheme="majorHAnsi"/>
          <w:sz w:val="16"/>
          <w:szCs w:val="16"/>
          <w:lang w:val="pl-PL"/>
        </w:rPr>
      </w:pPr>
      <w:r w:rsidRPr="00A13E14">
        <w:rPr>
          <w:rFonts w:asciiTheme="majorHAnsi" w:hAnsiTheme="majorHAnsi" w:cstheme="majorHAnsi"/>
          <w:sz w:val="12"/>
          <w:szCs w:val="12"/>
          <w:lang w:val="pl"/>
        </w:rPr>
        <w:t xml:space="preserve">● </w:t>
      </w:r>
      <w:r w:rsidR="00C96E03">
        <w:rPr>
          <w:rFonts w:asciiTheme="majorHAnsi" w:hAnsiTheme="majorHAnsi" w:cstheme="majorHAnsi"/>
          <w:sz w:val="16"/>
          <w:szCs w:val="16"/>
          <w:lang w:val="pl"/>
        </w:rPr>
        <w:t>Wybór ręczny</w:t>
      </w:r>
    </w:p>
    <w:p w14:paraId="39BA7539" w14:textId="77777777" w:rsidR="00B55DE3" w:rsidRPr="00A13E14" w:rsidRDefault="003070C3">
      <w:pPr>
        <w:pStyle w:val="2"/>
        <w:spacing w:beforeLines="50" w:before="120"/>
        <w:rPr>
          <w:rFonts w:asciiTheme="majorHAnsi" w:hAnsiTheme="majorHAnsi" w:cstheme="majorHAnsi"/>
          <w:lang w:val="pl-PL" w:eastAsia="zh-CN"/>
        </w:rPr>
      </w:pPr>
      <w:bookmarkStart w:id="25" w:name="_Toc11929213"/>
      <w:bookmarkStart w:id="26" w:name="_Toc14614"/>
      <w:bookmarkStart w:id="27" w:name="_Toc602"/>
      <w:bookmarkStart w:id="28" w:name="_Toc30811"/>
      <w:bookmarkStart w:id="29" w:name="_Toc18730"/>
      <w:bookmarkStart w:id="30" w:name="_Toc422906305"/>
      <w:bookmarkStart w:id="31" w:name="_Toc11504923"/>
      <w:bookmarkStart w:id="32" w:name="_Toc11744512"/>
      <w:bookmarkStart w:id="33" w:name="_Toc13339"/>
      <w:r w:rsidRPr="00A13E14">
        <w:rPr>
          <w:rFonts w:asciiTheme="majorHAnsi" w:hAnsiTheme="majorHAnsi" w:cstheme="majorHAnsi"/>
          <w:lang w:val="pl"/>
        </w:rPr>
        <w:lastRenderedPageBreak/>
        <w:t>4.1 Inteligentny numer VIN</w:t>
      </w:r>
      <w:bookmarkEnd w:id="25"/>
      <w:bookmarkEnd w:id="26"/>
      <w:bookmarkEnd w:id="27"/>
      <w:bookmarkEnd w:id="28"/>
      <w:bookmarkEnd w:id="29"/>
      <w:bookmarkEnd w:id="30"/>
      <w:bookmarkEnd w:id="31"/>
      <w:bookmarkEnd w:id="32"/>
      <w:bookmarkEnd w:id="33"/>
    </w:p>
    <w:p w14:paraId="412FDB35" w14:textId="77777777" w:rsidR="00B55DE3" w:rsidRPr="00A13E14" w:rsidRDefault="003070C3">
      <w:pPr>
        <w:pStyle w:val="Body"/>
        <w:spacing w:after="60"/>
        <w:ind w:left="403"/>
        <w:rPr>
          <w:rFonts w:asciiTheme="majorHAnsi" w:hAnsiTheme="majorHAnsi" w:cstheme="majorHAnsi"/>
          <w:sz w:val="16"/>
          <w:szCs w:val="16"/>
          <w:lang w:val="pl-PL"/>
        </w:rPr>
      </w:pPr>
      <w:r w:rsidRPr="00A13E14">
        <w:rPr>
          <w:rFonts w:asciiTheme="majorHAnsi" w:hAnsiTheme="majorHAnsi" w:cstheme="majorHAnsi"/>
          <w:lang w:val="pl"/>
        </w:rPr>
        <w:t xml:space="preserve"> Inteligentny VIN</w:t>
      </w:r>
      <w:r w:rsidRPr="00A13E14">
        <w:rPr>
          <w:rFonts w:asciiTheme="majorHAnsi" w:hAnsiTheme="majorHAnsi" w:cstheme="majorHAnsi"/>
          <w:sz w:val="16"/>
          <w:szCs w:val="16"/>
          <w:lang w:val="pl"/>
        </w:rPr>
        <w:t xml:space="preserve"> pozwala na identyfikację pojazdu poprzez automatyczne ponowne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nadanie numeru identyfikacyjnego pojazdu (VIN).</w:t>
      </w:r>
    </w:p>
    <w:p w14:paraId="63F94F60" w14:textId="0B7057F6"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68992" behindDoc="0" locked="0" layoutInCell="1" allowOverlap="1" wp14:anchorId="6FD39118" wp14:editId="22723B82">
            <wp:simplePos x="0" y="0"/>
            <wp:positionH relativeFrom="column">
              <wp:posOffset>0</wp:posOffset>
            </wp:positionH>
            <wp:positionV relativeFrom="paragraph">
              <wp:posOffset>5080</wp:posOffset>
            </wp:positionV>
            <wp:extent cx="143510" cy="143510"/>
            <wp:effectExtent l="0" t="0" r="8890" b="8890"/>
            <wp:wrapNone/>
            <wp:docPr id="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r w:rsidRPr="00A13E14">
        <w:rPr>
          <w:rFonts w:asciiTheme="majorHAnsi" w:hAnsiTheme="majorHAnsi" w:cstheme="majorHAnsi"/>
          <w:sz w:val="16"/>
          <w:szCs w:val="16"/>
          <w:lang w:val="pl"/>
        </w:rPr>
        <w:t xml:space="preserve">Aby zidentyfikować pojazd za pomocą </w:t>
      </w:r>
      <w:r w:rsidR="00C96E03">
        <w:rPr>
          <w:rFonts w:asciiTheme="majorHAnsi" w:hAnsiTheme="majorHAnsi" w:cstheme="majorHAnsi"/>
          <w:sz w:val="16"/>
          <w:szCs w:val="16"/>
          <w:lang w:val="pl"/>
        </w:rPr>
        <w:t xml:space="preserve">Inteligentny </w:t>
      </w:r>
      <w:r w:rsidR="00C96E03" w:rsidRPr="00A13E14">
        <w:rPr>
          <w:rFonts w:asciiTheme="majorHAnsi" w:hAnsiTheme="majorHAnsi" w:cstheme="majorHAnsi"/>
          <w:sz w:val="16"/>
          <w:szCs w:val="16"/>
          <w:lang w:val="pl"/>
        </w:rPr>
        <w:t>VIN</w:t>
      </w:r>
      <w:r w:rsidRPr="00A13E14">
        <w:rPr>
          <w:rFonts w:asciiTheme="majorHAnsi" w:hAnsiTheme="majorHAnsi" w:cstheme="majorHAnsi"/>
          <w:sz w:val="16"/>
          <w:szCs w:val="16"/>
          <w:lang w:val="pl"/>
        </w:rPr>
        <w:t>:</w:t>
      </w:r>
    </w:p>
    <w:p w14:paraId="6E670EE2" w14:textId="77777777" w:rsidR="00B55DE3" w:rsidRPr="00A13E14" w:rsidRDefault="003070C3">
      <w:pPr>
        <w:pStyle w:val="Body"/>
        <w:numPr>
          <w:ilvl w:val="0"/>
          <w:numId w:val="4"/>
        </w:numPr>
        <w:tabs>
          <w:tab w:val="left" w:pos="611"/>
        </w:tabs>
        <w:spacing w:after="60"/>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aplikację pojazdu z menu głównego i naciśnij </w:t>
      </w:r>
      <w:r w:rsidRPr="00A13E14">
        <w:rPr>
          <w:rFonts w:asciiTheme="majorHAnsi" w:hAnsiTheme="majorHAnsi" w:cstheme="majorHAnsi"/>
          <w:b/>
          <w:sz w:val="16"/>
          <w:szCs w:val="16"/>
          <w:lang w:val="pl"/>
        </w:rPr>
        <w:t>klawisz ENTER</w:t>
      </w:r>
      <w:r w:rsidRPr="00A13E14">
        <w:rPr>
          <w:rFonts w:asciiTheme="majorHAnsi" w:hAnsiTheme="majorHAnsi" w:cstheme="majorHAnsi"/>
          <w:sz w:val="16"/>
          <w:szCs w:val="16"/>
          <w:lang w:val="pl"/>
        </w:rPr>
        <w:t>.</w:t>
      </w:r>
    </w:p>
    <w:p w14:paraId="02B2DB5B" w14:textId="77777777" w:rsidR="00B55DE3" w:rsidRPr="00A13E14" w:rsidRDefault="003070C3">
      <w:pPr>
        <w:spacing w:before="60"/>
        <w:jc w:val="center"/>
        <w:rPr>
          <w:rFonts w:asciiTheme="majorHAnsi" w:hAnsiTheme="majorHAnsi" w:cstheme="majorHAnsi"/>
          <w:sz w:val="16"/>
          <w:szCs w:val="16"/>
          <w:lang w:val="en"/>
        </w:rPr>
      </w:pPr>
      <w:r w:rsidRPr="00A13E14">
        <w:rPr>
          <w:rFonts w:asciiTheme="majorHAnsi" w:hAnsiTheme="majorHAnsi" w:cstheme="majorHAnsi"/>
          <w:noProof/>
          <w:lang w:eastAsia="zh-CN"/>
        </w:rPr>
        <w:drawing>
          <wp:inline distT="0" distB="0" distL="114300" distR="114300" wp14:anchorId="1361B263" wp14:editId="2605305F">
            <wp:extent cx="2087245" cy="1547495"/>
            <wp:effectExtent l="25400" t="25400" r="20955" b="27305"/>
            <wp:docPr id="24" name="图片 24" descr="C: \\ Users \\ Administrator \\ Desktop \\ Manual \\ NT510 Elite Diagram \\ NT510 Elite Diagram \\ Layer 1.png Layer 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说明书\NT510 Elite图\NT510 Elite图\图层 1.png图层 1"/>
                    <pic:cNvPicPr/>
                  </pic:nvPicPr>
                  <pic:blipFill>
                    <a:blip r:embed="rId15"/>
                    <a:srcRect/>
                    <a:stretch>
                      <a:fillRect/>
                    </a:stretch>
                  </pic:blipFill>
                  <pic:spPr>
                    <a:xfrm>
                      <a:off x="0" y="0"/>
                      <a:ext cx="2087440" cy="1547690"/>
                    </a:xfrm>
                    <a:prstGeom prst="rect">
                      <a:avLst/>
                    </a:prstGeom>
                    <a:noFill/>
                    <a:ln w="3175">
                      <a:solidFill>
                        <a:schemeClr val="tx1"/>
                      </a:solidFill>
                    </a:ln>
                  </pic:spPr>
                </pic:pic>
              </a:graphicData>
            </a:graphic>
          </wp:inline>
        </w:drawing>
      </w:r>
    </w:p>
    <w:p w14:paraId="2295F13A" w14:textId="77777777" w:rsidR="00B55DE3" w:rsidRPr="00A13E14" w:rsidRDefault="003070C3">
      <w:pPr>
        <w:spacing w:before="60" w:after="60"/>
        <w:jc w:val="center"/>
        <w:rPr>
          <w:rFonts w:asciiTheme="majorHAnsi" w:hAnsiTheme="majorHAnsi" w:cstheme="majorHAnsi"/>
          <w:sz w:val="14"/>
          <w:szCs w:val="14"/>
          <w:lang w:val="en" w:eastAsia="zh-CN"/>
        </w:rPr>
      </w:pPr>
      <w:r w:rsidRPr="00A13E14">
        <w:rPr>
          <w:rFonts w:asciiTheme="majorHAnsi" w:hAnsiTheme="majorHAnsi" w:cstheme="majorHAnsi"/>
          <w:sz w:val="14"/>
          <w:szCs w:val="14"/>
          <w:lang w:val="pl"/>
        </w:rPr>
        <w:t>Rysunek 4-1 Przykładowy ekran menu głównego</w:t>
      </w:r>
    </w:p>
    <w:p w14:paraId="6D53F644" w14:textId="77777777" w:rsidR="00B55DE3" w:rsidRPr="00A13E14" w:rsidRDefault="003070C3">
      <w:pPr>
        <w:pStyle w:val="Body"/>
        <w:numPr>
          <w:ilvl w:val="0"/>
          <w:numId w:val="4"/>
        </w:numPr>
        <w:tabs>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Wybierz </w:t>
      </w:r>
      <w:r w:rsidRPr="00A13E14">
        <w:rPr>
          <w:rFonts w:asciiTheme="majorHAnsi" w:hAnsiTheme="majorHAnsi" w:cstheme="majorHAnsi"/>
          <w:b/>
          <w:sz w:val="16"/>
          <w:szCs w:val="16"/>
          <w:lang w:val="pl"/>
        </w:rPr>
        <w:t>SmartVIN</w:t>
      </w:r>
      <w:r w:rsidRPr="00A13E14">
        <w:rPr>
          <w:rFonts w:asciiTheme="majorHAnsi" w:hAnsiTheme="majorHAnsi" w:cstheme="majorHAnsi"/>
          <w:sz w:val="16"/>
          <w:szCs w:val="16"/>
          <w:lang w:val="pl"/>
        </w:rPr>
        <w:t xml:space="preserve"> z menu i naciśnij </w:t>
      </w:r>
      <w:r w:rsidRPr="00A13E14">
        <w:rPr>
          <w:rFonts w:asciiTheme="majorHAnsi" w:hAnsiTheme="majorHAnsi" w:cstheme="majorHAnsi"/>
          <w:b/>
          <w:sz w:val="16"/>
          <w:szCs w:val="16"/>
          <w:lang w:val="pl"/>
        </w:rPr>
        <w:t xml:space="preserve">klawisz </w:t>
      </w:r>
      <w:proofErr w:type="gramStart"/>
      <w:r w:rsidRPr="00A13E14">
        <w:rPr>
          <w:rFonts w:asciiTheme="majorHAnsi" w:hAnsiTheme="majorHAnsi" w:cstheme="majorHAnsi"/>
          <w:b/>
          <w:sz w:val="16"/>
          <w:szCs w:val="16"/>
          <w:lang w:val="pl"/>
        </w:rPr>
        <w:t>ENTER</w:t>
      </w:r>
      <w:r w:rsidRPr="00A13E14">
        <w:rPr>
          <w:rFonts w:asciiTheme="majorHAnsi" w:hAnsiTheme="majorHAnsi" w:cstheme="majorHAnsi"/>
          <w:sz w:val="16"/>
          <w:szCs w:val="16"/>
          <w:lang w:val="pl"/>
        </w:rPr>
        <w:t xml:space="preserve"> .</w:t>
      </w:r>
      <w:proofErr w:type="gramEnd"/>
      <w:r w:rsidRPr="00A13E14">
        <w:rPr>
          <w:rFonts w:asciiTheme="majorHAnsi" w:hAnsiTheme="majorHAnsi" w:cstheme="majorHAnsi"/>
          <w:sz w:val="16"/>
          <w:szCs w:val="16"/>
          <w:lang w:val="pl"/>
        </w:rPr>
        <w:t xml:space="preserve"> </w:t>
      </w:r>
    </w:p>
    <w:p w14:paraId="491B8863"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301D6D07" wp14:editId="73EC6814">
            <wp:extent cx="2063750" cy="1547495"/>
            <wp:effectExtent l="25400" t="25400" r="19050" b="27305"/>
            <wp:docPr id="35" name="image11.jpeg" descr="C: \\ Users \\ Administrator \\ Desktop \ Figures to be modified \ NT630 Plus change \ NT630 Plus \ 4-18 Heads up to change Menu to remove Systems.png4-18 Heads up to change Menu to remov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jpeg" descr="C:\Users\Administrator\Desktop\需要修改的图\NT630 Plus改\NT630 Plus\4-18 抬头改Menu 去掉Systems.png4-18 抬头改Menu 去掉Systems"/>
                    <pic:cNvPicPr>
                      <a:picLocks noChangeAspect="1"/>
                    </pic:cNvPicPr>
                  </pic:nvPicPr>
                  <pic:blipFill>
                    <a:blip r:embed="rId18"/>
                    <a:srcRect/>
                    <a:stretch>
                      <a:fillRect/>
                    </a:stretch>
                  </pic:blipFill>
                  <pic:spPr>
                    <a:xfrm>
                      <a:off x="0" y="0"/>
                      <a:ext cx="2064338" cy="1547690"/>
                    </a:xfrm>
                    <a:prstGeom prst="rect">
                      <a:avLst/>
                    </a:prstGeom>
                    <a:ln w="3175">
                      <a:solidFill>
                        <a:schemeClr val="tx1"/>
                      </a:solidFill>
                    </a:ln>
                  </pic:spPr>
                </pic:pic>
              </a:graphicData>
            </a:graphic>
          </wp:inline>
        </w:drawing>
      </w:r>
    </w:p>
    <w:p w14:paraId="404C1734" w14:textId="77777777" w:rsidR="00B55DE3" w:rsidRPr="00A13E14" w:rsidRDefault="003070C3">
      <w:pPr>
        <w:pStyle w:val="Body"/>
        <w:spacing w:after="60"/>
        <w:jc w:val="center"/>
        <w:rPr>
          <w:rFonts w:asciiTheme="majorHAnsi" w:hAnsiTheme="majorHAnsi" w:cstheme="majorHAnsi"/>
          <w:sz w:val="14"/>
          <w:szCs w:val="14"/>
          <w:lang w:val="fr-FR"/>
        </w:rPr>
      </w:pPr>
      <w:r w:rsidRPr="00A13E14">
        <w:rPr>
          <w:rFonts w:asciiTheme="majorHAnsi" w:hAnsiTheme="majorHAnsi" w:cstheme="majorHAnsi"/>
          <w:sz w:val="14"/>
          <w:szCs w:val="14"/>
          <w:lang w:val="pl"/>
        </w:rPr>
        <w:t>Rysunek 4-2 Przykładowy ekran odczytu VIN</w:t>
      </w:r>
    </w:p>
    <w:p w14:paraId="42230C8B" w14:textId="77777777" w:rsidR="00B55DE3" w:rsidRPr="00A13E14" w:rsidRDefault="003070C3">
      <w:pPr>
        <w:pStyle w:val="Body"/>
        <w:numPr>
          <w:ilvl w:val="0"/>
          <w:numId w:val="4"/>
        </w:numPr>
        <w:tabs>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Skaner diagnostyczny zacznie komunikować się z pojazdem i automatycznie odczyta specyfikację pojazdu lub kod VIN.</w:t>
      </w:r>
    </w:p>
    <w:p w14:paraId="55A5047D"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4F61AC7E" wp14:editId="712346E5">
            <wp:extent cx="2063750" cy="1547495"/>
            <wp:effectExtent l="25400" t="25400" r="19050" b="27305"/>
            <wp:docPr id="3" name="image13.jpeg" descr="C: \\ Users \\ Administrator \\ Desktop \\ Cookbook \\ NT630 Plus \\ NT630 Plus Diagram \\ 4-5.p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jpeg" descr="C:\Users\Administrator\Desktop\说明书\NT630 Plus\NT630 Plus图\4-5.png4-5"/>
                    <pic:cNvPicPr>
                      <a:picLocks noChangeAspect="1"/>
                    </pic:cNvPicPr>
                  </pic:nvPicPr>
                  <pic:blipFill>
                    <a:blip r:embed="rId19"/>
                    <a:srcRect/>
                    <a:stretch>
                      <a:fillRect/>
                    </a:stretch>
                  </pic:blipFill>
                  <pic:spPr>
                    <a:xfrm>
                      <a:off x="0" y="0"/>
                      <a:ext cx="2064338" cy="1547690"/>
                    </a:xfrm>
                    <a:prstGeom prst="rect">
                      <a:avLst/>
                    </a:prstGeom>
                    <a:ln w="3175">
                      <a:solidFill>
                        <a:schemeClr val="tx1"/>
                      </a:solidFill>
                    </a:ln>
                  </pic:spPr>
                </pic:pic>
              </a:graphicData>
            </a:graphic>
          </wp:inline>
        </w:drawing>
      </w:r>
    </w:p>
    <w:p w14:paraId="36AA2101" w14:textId="77777777" w:rsidR="00B55DE3" w:rsidRPr="00A13E14" w:rsidRDefault="003070C3">
      <w:pPr>
        <w:spacing w:before="60" w:after="60"/>
        <w:jc w:val="center"/>
        <w:rPr>
          <w:rFonts w:asciiTheme="majorHAnsi" w:hAnsiTheme="majorHAnsi" w:cstheme="majorHAnsi"/>
          <w:sz w:val="16"/>
          <w:szCs w:val="16"/>
          <w:lang w:val="fr-FR"/>
        </w:rPr>
      </w:pPr>
      <w:r w:rsidRPr="00A13E14">
        <w:rPr>
          <w:rFonts w:asciiTheme="majorHAnsi" w:hAnsiTheme="majorHAnsi" w:cstheme="majorHAnsi"/>
          <w:sz w:val="14"/>
          <w:szCs w:val="14"/>
          <w:lang w:val="pl"/>
        </w:rPr>
        <w:lastRenderedPageBreak/>
        <w:t xml:space="preserve">Rysunek 4-3 Przykładowy ekran automatycznego odczytu VIN </w:t>
      </w:r>
    </w:p>
    <w:p w14:paraId="37C0E4ED" w14:textId="15B312C9" w:rsidR="00B55DE3" w:rsidRPr="00A13E14" w:rsidRDefault="003070C3">
      <w:pPr>
        <w:pStyle w:val="Body"/>
        <w:numPr>
          <w:ilvl w:val="0"/>
          <w:numId w:val="4"/>
        </w:numPr>
        <w:tabs>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Odpowiedz </w:t>
      </w:r>
      <w:r w:rsidRPr="00A13E14">
        <w:rPr>
          <w:rFonts w:asciiTheme="majorHAnsi" w:hAnsiTheme="majorHAnsi" w:cstheme="majorHAnsi"/>
          <w:b/>
          <w:sz w:val="16"/>
          <w:szCs w:val="16"/>
          <w:lang w:val="pl"/>
        </w:rPr>
        <w:t>TAK</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jeśli specyfikacja pojazdu lub kod VIN jest poprawny i wyświetlane jest menu wyboru kontrolera. Odpowiedź </w:t>
      </w:r>
      <w:r w:rsidRPr="00A13E14">
        <w:rPr>
          <w:rFonts w:asciiTheme="majorHAnsi" w:hAnsiTheme="majorHAnsi" w:cstheme="majorHAnsi"/>
          <w:b/>
          <w:sz w:val="16"/>
          <w:szCs w:val="16"/>
          <w:lang w:val="pl"/>
        </w:rPr>
        <w:t>NIE</w:t>
      </w:r>
      <w:r w:rsidRPr="00A13E14">
        <w:rPr>
          <w:rFonts w:asciiTheme="majorHAnsi" w:hAnsiTheme="majorHAnsi" w:cstheme="majorHAnsi"/>
          <w:sz w:val="16"/>
          <w:szCs w:val="16"/>
          <w:lang w:val="pl"/>
        </w:rPr>
        <w:t xml:space="preserve">, jeśli jest </w:t>
      </w:r>
      <w:proofErr w:type="gramStart"/>
      <w:r w:rsidRPr="00A13E14">
        <w:rPr>
          <w:rFonts w:asciiTheme="majorHAnsi" w:hAnsiTheme="majorHAnsi" w:cstheme="majorHAnsi"/>
          <w:sz w:val="16"/>
          <w:szCs w:val="16"/>
          <w:lang w:val="pl"/>
        </w:rPr>
        <w:t>poprawna,</w:t>
      </w:r>
      <w:proofErr w:type="gramEnd"/>
      <w:r w:rsidRPr="00A13E14">
        <w:rPr>
          <w:rFonts w:asciiTheme="majorHAnsi" w:hAnsiTheme="majorHAnsi" w:cstheme="majorHAnsi"/>
          <w:sz w:val="16"/>
          <w:szCs w:val="16"/>
          <w:lang w:val="pl"/>
        </w:rPr>
        <w:t xml:space="preserve"> i musisz ręcznie wprowadzić poprawny numer VIN. </w:t>
      </w:r>
    </w:p>
    <w:p w14:paraId="7E1B2F76"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7163B952" wp14:editId="19C981FE">
            <wp:extent cx="2063750" cy="1547495"/>
            <wp:effectExtent l="25400" t="25400" r="19050" b="27305"/>
            <wp:docPr id="4" name="image14.jpeg" descr="C: \\ Users \\ Administrator \\ Desktop \\ Cookbook \\ NT630 Plus \\ NT630 Plus Diagram \\ 4-6.png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descr="C:\Users\Administrator\Desktop\说明书\NT630 Plus\NT630 Plus图\4-6.png4-6"/>
                    <pic:cNvPicPr>
                      <a:picLocks noChangeAspect="1"/>
                    </pic:cNvPicPr>
                  </pic:nvPicPr>
                  <pic:blipFill>
                    <a:blip r:embed="rId20"/>
                    <a:srcRect/>
                    <a:stretch>
                      <a:fillRect/>
                    </a:stretch>
                  </pic:blipFill>
                  <pic:spPr>
                    <a:xfrm>
                      <a:off x="0" y="0"/>
                      <a:ext cx="2064338" cy="1547690"/>
                    </a:xfrm>
                    <a:prstGeom prst="rect">
                      <a:avLst/>
                    </a:prstGeom>
                    <a:ln w="3175">
                      <a:solidFill>
                        <a:schemeClr val="tx1"/>
                      </a:solidFill>
                    </a:ln>
                  </pic:spPr>
                </pic:pic>
              </a:graphicData>
            </a:graphic>
          </wp:inline>
        </w:drawing>
      </w:r>
    </w:p>
    <w:p w14:paraId="73F8BA20" w14:textId="77777777" w:rsidR="00B55DE3" w:rsidRPr="00A13E14" w:rsidRDefault="003070C3">
      <w:pPr>
        <w:pStyle w:val="Body"/>
        <w:spacing w:after="60"/>
        <w:jc w:val="center"/>
        <w:rPr>
          <w:rFonts w:asciiTheme="majorHAnsi" w:hAnsiTheme="majorHAnsi" w:cstheme="majorHAnsi"/>
          <w:sz w:val="14"/>
          <w:szCs w:val="14"/>
          <w:lang w:val="pl-PL"/>
        </w:rPr>
      </w:pPr>
      <w:r w:rsidRPr="00A13E14">
        <w:rPr>
          <w:rFonts w:asciiTheme="majorHAnsi" w:hAnsiTheme="majorHAnsi" w:cstheme="majorHAnsi"/>
          <w:sz w:val="14"/>
          <w:szCs w:val="14"/>
          <w:lang w:val="pl"/>
        </w:rPr>
        <w:t>Rysunek 4-4 Przykładowy ekran ręcznego wprowadzania numeru VIN</w:t>
      </w:r>
    </w:p>
    <w:p w14:paraId="28094BFF" w14:textId="77777777" w:rsidR="00B55DE3" w:rsidRPr="00A13E14" w:rsidRDefault="003070C3">
      <w:pPr>
        <w:pStyle w:val="2"/>
        <w:spacing w:beforeLines="50" w:before="120"/>
        <w:rPr>
          <w:rFonts w:asciiTheme="majorHAnsi" w:hAnsiTheme="majorHAnsi" w:cstheme="majorHAnsi"/>
          <w:lang w:val="pl-PL" w:eastAsia="zh-CN"/>
        </w:rPr>
      </w:pPr>
      <w:bookmarkStart w:id="34" w:name="_Toc422906306"/>
      <w:bookmarkStart w:id="35" w:name="_Toc11519"/>
      <w:r w:rsidRPr="00A13E14">
        <w:rPr>
          <w:rFonts w:asciiTheme="majorHAnsi" w:hAnsiTheme="majorHAnsi" w:cstheme="majorHAnsi"/>
          <w:lang w:val="pl"/>
        </w:rPr>
        <w:t>4.2 Wybór manual</w:t>
      </w:r>
      <w:bookmarkEnd w:id="34"/>
      <w:bookmarkEnd w:id="35"/>
    </w:p>
    <w:p w14:paraId="07B53E8C" w14:textId="77777777" w:rsidR="00B55DE3" w:rsidRPr="00A13E14" w:rsidRDefault="003070C3">
      <w:pPr>
        <w:pStyle w:val="Body"/>
        <w:spacing w:after="60"/>
        <w:ind w:left="403"/>
        <w:rPr>
          <w:rFonts w:asciiTheme="majorHAnsi" w:hAnsiTheme="majorHAnsi" w:cstheme="majorHAnsi"/>
          <w:sz w:val="14"/>
          <w:szCs w:val="14"/>
          <w:lang w:val="pl-PL"/>
        </w:rPr>
      </w:pPr>
      <w:r w:rsidRPr="00A13E14">
        <w:rPr>
          <w:rFonts w:asciiTheme="majorHAnsi" w:hAnsiTheme="majorHAnsi" w:cstheme="majorHAnsi"/>
          <w:b/>
          <w:sz w:val="16"/>
          <w:szCs w:val="16"/>
          <w:lang w:val="pl"/>
        </w:rPr>
        <w:t>Wybór</w:t>
      </w:r>
      <w:r w:rsidRPr="00A13E14">
        <w:rPr>
          <w:rFonts w:asciiTheme="majorHAnsi" w:hAnsiTheme="majorHAnsi" w:cstheme="majorHAnsi"/>
          <w:sz w:val="16"/>
          <w:szCs w:val="16"/>
          <w:lang w:val="pl"/>
        </w:rPr>
        <w:t xml:space="preserve"> ręczny identyfikuje pojazd, dokonując kilku wyborów zgodnie z określonymi znakami VIN, takimi jak rok modelowy i typ silnika.</w:t>
      </w:r>
    </w:p>
    <w:p w14:paraId="4F2D2A38" w14:textId="77777777" w:rsidR="00B55DE3" w:rsidRPr="00A13E14" w:rsidRDefault="003070C3">
      <w:pPr>
        <w:pStyle w:val="Body"/>
        <w:ind w:left="403"/>
        <w:rPr>
          <w:rFonts w:asciiTheme="majorHAnsi"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65920" behindDoc="0" locked="0" layoutInCell="1" allowOverlap="1" wp14:anchorId="628CA2D8" wp14:editId="485033CD">
            <wp:simplePos x="0" y="0"/>
            <wp:positionH relativeFrom="column">
              <wp:posOffset>0</wp:posOffset>
            </wp:positionH>
            <wp:positionV relativeFrom="paragraph">
              <wp:posOffset>5080</wp:posOffset>
            </wp:positionV>
            <wp:extent cx="143510" cy="143510"/>
            <wp:effectExtent l="0" t="0" r="8890" b="8890"/>
            <wp:wrapNone/>
            <wp:docPr id="30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r w:rsidRPr="00A13E14">
        <w:rPr>
          <w:rFonts w:asciiTheme="majorHAnsi" w:hAnsiTheme="majorHAnsi" w:cstheme="majorHAnsi"/>
          <w:sz w:val="16"/>
          <w:szCs w:val="16"/>
          <w:lang w:val="pl"/>
        </w:rPr>
        <w:t>Aby zidentyfikować pojazd poprzez ręczny wybór pojazdu:</w:t>
      </w:r>
    </w:p>
    <w:p w14:paraId="12B98A60" w14:textId="77777777" w:rsidR="00B55DE3" w:rsidRPr="00A13E14" w:rsidRDefault="003070C3">
      <w:pPr>
        <w:pStyle w:val="Body"/>
        <w:numPr>
          <w:ilvl w:val="0"/>
          <w:numId w:val="5"/>
        </w:numPr>
        <w:tabs>
          <w:tab w:val="left" w:pos="611"/>
        </w:tabs>
        <w:spacing w:after="60"/>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aplikację pojazdu z menu głównego i naciśnij </w:t>
      </w:r>
      <w:r w:rsidRPr="00A13E14">
        <w:rPr>
          <w:rFonts w:asciiTheme="majorHAnsi" w:hAnsiTheme="majorHAnsi" w:cstheme="majorHAnsi"/>
          <w:b/>
          <w:sz w:val="16"/>
          <w:szCs w:val="16"/>
          <w:lang w:val="pl"/>
        </w:rPr>
        <w:t>klawisz ENTER</w:t>
      </w:r>
      <w:r w:rsidRPr="00A13E14">
        <w:rPr>
          <w:rFonts w:asciiTheme="majorHAnsi" w:hAnsiTheme="majorHAnsi" w:cstheme="majorHAnsi"/>
          <w:sz w:val="16"/>
          <w:szCs w:val="16"/>
          <w:lang w:val="pl"/>
        </w:rPr>
        <w:t>.</w:t>
      </w:r>
    </w:p>
    <w:p w14:paraId="72FE4B28" w14:textId="77777777" w:rsidR="00B55DE3" w:rsidRPr="00A13E14" w:rsidRDefault="003070C3">
      <w:pPr>
        <w:spacing w:before="60"/>
        <w:jc w:val="center"/>
        <w:rPr>
          <w:rFonts w:asciiTheme="majorHAnsi" w:hAnsiTheme="majorHAnsi" w:cstheme="majorHAnsi"/>
          <w:sz w:val="16"/>
          <w:szCs w:val="16"/>
          <w:lang w:val="en"/>
        </w:rPr>
      </w:pPr>
      <w:r w:rsidRPr="00A13E14">
        <w:rPr>
          <w:rFonts w:asciiTheme="majorHAnsi" w:hAnsiTheme="majorHAnsi" w:cstheme="majorHAnsi"/>
          <w:noProof/>
          <w:lang w:eastAsia="zh-CN"/>
        </w:rPr>
        <w:drawing>
          <wp:inline distT="0" distB="0" distL="114300" distR="114300" wp14:anchorId="47E01890" wp14:editId="7B1B2506">
            <wp:extent cx="2087245" cy="1547495"/>
            <wp:effectExtent l="25400" t="25400" r="20955" b="27305"/>
            <wp:docPr id="30" name="图片 30" descr="C: \\ Users \\ Administrator \\ Desktop \\ Manual \\ NT510 Elite Diagram \\ NT510 Elite Diagram \\ Layer 1.png Layer 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说明书\NT510 Elite图\NT510 Elite图\图层 1.png图层 1"/>
                    <pic:cNvPicPr/>
                  </pic:nvPicPr>
                  <pic:blipFill>
                    <a:blip r:embed="rId15"/>
                    <a:srcRect/>
                    <a:stretch>
                      <a:fillRect/>
                    </a:stretch>
                  </pic:blipFill>
                  <pic:spPr>
                    <a:xfrm>
                      <a:off x="0" y="0"/>
                      <a:ext cx="2087440" cy="1547690"/>
                    </a:xfrm>
                    <a:prstGeom prst="rect">
                      <a:avLst/>
                    </a:prstGeom>
                    <a:noFill/>
                    <a:ln w="3175">
                      <a:solidFill>
                        <a:schemeClr val="tx1"/>
                      </a:solidFill>
                    </a:ln>
                  </pic:spPr>
                </pic:pic>
              </a:graphicData>
            </a:graphic>
          </wp:inline>
        </w:drawing>
      </w:r>
    </w:p>
    <w:p w14:paraId="209625E9" w14:textId="77777777" w:rsidR="00B55DE3" w:rsidRPr="00A13E14" w:rsidRDefault="003070C3">
      <w:pPr>
        <w:spacing w:before="60" w:after="60"/>
        <w:jc w:val="center"/>
        <w:rPr>
          <w:rFonts w:asciiTheme="majorHAnsi" w:hAnsiTheme="majorHAnsi" w:cstheme="majorHAnsi"/>
          <w:sz w:val="14"/>
          <w:szCs w:val="14"/>
          <w:lang w:val="en" w:eastAsia="zh-CN"/>
        </w:rPr>
      </w:pPr>
      <w:r w:rsidRPr="00A13E14">
        <w:rPr>
          <w:rFonts w:asciiTheme="majorHAnsi" w:hAnsiTheme="majorHAnsi" w:cstheme="majorHAnsi"/>
          <w:sz w:val="14"/>
          <w:szCs w:val="14"/>
          <w:lang w:val="pl"/>
        </w:rPr>
        <w:t>Rysunek 4-5 Przykładowy ekran menu głównego</w:t>
      </w:r>
    </w:p>
    <w:p w14:paraId="3B39102B" w14:textId="7F113D49" w:rsidR="00B55DE3" w:rsidRPr="00A13E14" w:rsidRDefault="003070C3">
      <w:pPr>
        <w:pStyle w:val="Body"/>
        <w:numPr>
          <w:ilvl w:val="0"/>
          <w:numId w:val="5"/>
        </w:numPr>
        <w:tabs>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Wybierz z menu</w:t>
      </w:r>
      <w:r w:rsidRPr="00A13E14">
        <w:rPr>
          <w:rFonts w:asciiTheme="majorHAnsi" w:hAnsiTheme="majorHAnsi" w:cstheme="majorHAnsi"/>
          <w:lang w:val="pl"/>
        </w:rPr>
        <w:t xml:space="preserve"> </w:t>
      </w:r>
      <w:r w:rsidRPr="00A13E14">
        <w:rPr>
          <w:rFonts w:asciiTheme="majorHAnsi" w:hAnsiTheme="majorHAnsi" w:cstheme="majorHAnsi"/>
          <w:b/>
          <w:sz w:val="16"/>
          <w:szCs w:val="16"/>
          <w:lang w:val="pl"/>
        </w:rPr>
        <w:t>opcję Wybór</w:t>
      </w:r>
      <w:r w:rsidRPr="00A13E14">
        <w:rPr>
          <w:rFonts w:asciiTheme="majorHAnsi" w:hAnsiTheme="majorHAnsi" w:cstheme="majorHAnsi"/>
          <w:lang w:val="pl"/>
        </w:rPr>
        <w:t xml:space="preserve"> </w:t>
      </w:r>
      <w:r w:rsidRPr="00A13E14">
        <w:rPr>
          <w:rFonts w:asciiTheme="majorHAnsi" w:hAnsiTheme="majorHAnsi" w:cstheme="majorHAnsi"/>
          <w:b/>
          <w:sz w:val="16"/>
          <w:szCs w:val="16"/>
          <w:lang w:val="pl"/>
        </w:rPr>
        <w:t>manualny</w:t>
      </w:r>
      <w:r w:rsidR="00C96E03">
        <w:rPr>
          <w:rFonts w:asciiTheme="majorHAnsi" w:hAnsiTheme="majorHAnsi" w:cstheme="majorHAnsi"/>
          <w:sz w:val="16"/>
          <w:szCs w:val="16"/>
          <w:lang w:val="pl"/>
        </w:rPr>
        <w:t xml:space="preserve"> </w:t>
      </w:r>
      <w:r w:rsidRPr="00A13E14">
        <w:rPr>
          <w:rFonts w:asciiTheme="majorHAnsi" w:hAnsiTheme="majorHAnsi" w:cstheme="majorHAnsi"/>
          <w:lang w:val="pl"/>
        </w:rPr>
        <w:t>i</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naciśnij</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ENTER. </w:t>
      </w:r>
    </w:p>
    <w:p w14:paraId="172E2820"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lastRenderedPageBreak/>
        <w:drawing>
          <wp:inline distT="0" distB="0" distL="0" distR="0" wp14:anchorId="5B6859C7" wp14:editId="4D491836">
            <wp:extent cx="2063115" cy="1546860"/>
            <wp:effectExtent l="9525" t="9525" r="15240" b="13335"/>
            <wp:docPr id="31" name="image11.jpeg" descr="C: \\ Users \\ Administrator \\ Desktop \\ Cookbook Modification \\ Error Indicated \\ 4-5.p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jpeg" descr="C:\Users\Administrator\Desktop\说明书修改\错误指出\4-5.png4-5"/>
                    <pic:cNvPicPr>
                      <a:picLocks noChangeAspect="1"/>
                    </pic:cNvPicPr>
                  </pic:nvPicPr>
                  <pic:blipFill>
                    <a:blip r:embed="rId21"/>
                    <a:srcRect/>
                    <a:stretch>
                      <a:fillRect/>
                    </a:stretch>
                  </pic:blipFill>
                  <pic:spPr>
                    <a:xfrm>
                      <a:off x="0" y="0"/>
                      <a:ext cx="2063115" cy="1546860"/>
                    </a:xfrm>
                    <a:prstGeom prst="rect">
                      <a:avLst/>
                    </a:prstGeom>
                    <a:ln w="3175">
                      <a:solidFill>
                        <a:schemeClr val="tx1"/>
                      </a:solidFill>
                    </a:ln>
                  </pic:spPr>
                </pic:pic>
              </a:graphicData>
            </a:graphic>
          </wp:inline>
        </w:drawing>
      </w:r>
    </w:p>
    <w:p w14:paraId="60C619AE" w14:textId="77777777" w:rsidR="00B55DE3" w:rsidRPr="00A13E14" w:rsidRDefault="003070C3">
      <w:pPr>
        <w:pStyle w:val="Body"/>
        <w:spacing w:after="60"/>
        <w:jc w:val="center"/>
        <w:rPr>
          <w:rFonts w:asciiTheme="majorHAnsi" w:hAnsiTheme="majorHAnsi" w:cstheme="majorHAnsi"/>
          <w:sz w:val="14"/>
          <w:szCs w:val="14"/>
          <w:lang w:val="fr-FR" w:eastAsia="zh-CN"/>
        </w:rPr>
      </w:pPr>
      <w:r w:rsidRPr="00A13E14">
        <w:rPr>
          <w:rFonts w:asciiTheme="majorHAnsi" w:hAnsiTheme="majorHAnsi" w:cstheme="majorHAnsi"/>
          <w:sz w:val="14"/>
          <w:szCs w:val="14"/>
          <w:lang w:val="pl"/>
        </w:rPr>
        <w:t>Rysunek 4-6 Ekran wyboru modułu sterującego próbką</w:t>
      </w:r>
    </w:p>
    <w:p w14:paraId="2AD4220C" w14:textId="4C533299" w:rsidR="00B55DE3" w:rsidRPr="00A13E14" w:rsidRDefault="003070C3">
      <w:pPr>
        <w:pStyle w:val="Body"/>
        <w:numPr>
          <w:ilvl w:val="0"/>
          <w:numId w:val="5"/>
        </w:numPr>
        <w:tabs>
          <w:tab w:val="left" w:pos="611"/>
        </w:tabs>
        <w:spacing w:after="60"/>
        <w:ind w:left="572" w:hanging="181"/>
        <w:jc w:val="both"/>
        <w:rPr>
          <w:rFonts w:asciiTheme="majorHAnsi" w:hAnsiTheme="majorHAnsi" w:cstheme="majorHAnsi"/>
          <w:sz w:val="16"/>
          <w:szCs w:val="16"/>
          <w:lang w:val="pl-PL" w:eastAsia="zh-CN"/>
        </w:rPr>
      </w:pPr>
      <w:r w:rsidRPr="00A13E14">
        <w:rPr>
          <w:rFonts w:asciiTheme="majorHAnsi" w:hAnsiTheme="majorHAnsi" w:cstheme="majorHAnsi"/>
          <w:sz w:val="16"/>
          <w:szCs w:val="16"/>
          <w:lang w:val="pl"/>
        </w:rPr>
        <w:t>Na każdym wyświetlonym ekranie wybierz odpowiednią opcję</w:t>
      </w:r>
      <w:r w:rsidRPr="00A13E14">
        <w:rPr>
          <w:rFonts w:asciiTheme="majorHAnsi" w:hAnsiTheme="majorHAnsi" w:cstheme="majorHAnsi"/>
          <w:lang w:val="pl"/>
        </w:rPr>
        <w:t>,</w:t>
      </w:r>
      <w:r w:rsidRPr="00A13E14">
        <w:rPr>
          <w:rFonts w:asciiTheme="majorHAnsi" w:hAnsiTheme="majorHAnsi" w:cstheme="majorHAnsi"/>
          <w:sz w:val="16"/>
          <w:szCs w:val="16"/>
          <w:lang w:val="pl"/>
        </w:rPr>
        <w:t xml:space="preserve"> a następnie naciśnij </w:t>
      </w:r>
      <w:r w:rsidRPr="00A13E14">
        <w:rPr>
          <w:rFonts w:asciiTheme="majorHAnsi" w:hAnsiTheme="majorHAnsi" w:cstheme="majorHAnsi"/>
          <w:b/>
          <w:sz w:val="16"/>
          <w:szCs w:val="16"/>
          <w:lang w:val="pl"/>
        </w:rPr>
        <w:t>klawisz ENTER</w:t>
      </w:r>
      <w:r w:rsidRPr="00A13E14">
        <w:rPr>
          <w:rFonts w:asciiTheme="majorHAnsi" w:hAnsiTheme="majorHAnsi" w:cstheme="majorHAnsi"/>
          <w:sz w:val="16"/>
          <w:szCs w:val="16"/>
          <w:lang w:val="pl"/>
        </w:rPr>
        <w:t>. Rób to, dopóki nie zostaną wprowadzone pełne informacje o pojeździe i nie zostanie wyświetlone menu wyboru kontrolera.</w:t>
      </w:r>
    </w:p>
    <w:p w14:paraId="272AE72D"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mc:AlternateContent>
          <mc:Choice Requires="wpg">
            <w:drawing>
              <wp:inline distT="0" distB="0" distL="0" distR="0" wp14:anchorId="08329F32" wp14:editId="1911F0E5">
                <wp:extent cx="2655570" cy="1536700"/>
                <wp:effectExtent l="9525" t="9525" r="17145" b="23495"/>
                <wp:docPr id="92" name="组合 92"/>
                <wp:cNvGraphicFramePr/>
                <a:graphic xmlns:a="http://schemas.openxmlformats.org/drawingml/2006/main">
                  <a:graphicData uri="http://schemas.microsoft.com/office/word/2010/wordprocessingGroup">
                    <wpg:wgp>
                      <wpg:cNvGrpSpPr/>
                      <wpg:grpSpPr>
                        <a:xfrm>
                          <a:off x="0" y="0"/>
                          <a:ext cx="2655570" cy="1536699"/>
                          <a:chOff x="9714" y="160940"/>
                          <a:chExt cx="4182" cy="2936"/>
                        </a:xfrm>
                      </wpg:grpSpPr>
                      <pic:pic xmlns:pic="http://schemas.openxmlformats.org/drawingml/2006/picture">
                        <pic:nvPicPr>
                          <pic:cNvPr id="70" name="图片 70" descr="4-6-1"/>
                          <pic:cNvPicPr>
                            <a:picLocks noChangeAspect="1"/>
                          </pic:cNvPicPr>
                        </pic:nvPicPr>
                        <pic:blipFill>
                          <a:blip r:embed="rId22"/>
                          <a:stretch>
                            <a:fillRect/>
                          </a:stretch>
                        </pic:blipFill>
                        <pic:spPr>
                          <a:xfrm>
                            <a:off x="9714" y="160940"/>
                            <a:ext cx="2844" cy="2133"/>
                          </a:xfrm>
                          <a:prstGeom prst="rect">
                            <a:avLst/>
                          </a:prstGeom>
                          <a:ln w="3175">
                            <a:solidFill>
                              <a:schemeClr val="tx1"/>
                            </a:solidFill>
                          </a:ln>
                        </pic:spPr>
                      </pic:pic>
                      <pic:pic xmlns:pic="http://schemas.openxmlformats.org/drawingml/2006/picture">
                        <pic:nvPicPr>
                          <pic:cNvPr id="71" name="图片 71" descr="4-6-2"/>
                          <pic:cNvPicPr>
                            <a:picLocks noChangeAspect="1"/>
                          </pic:cNvPicPr>
                        </pic:nvPicPr>
                        <pic:blipFill>
                          <a:blip r:embed="rId23"/>
                          <a:stretch>
                            <a:fillRect/>
                          </a:stretch>
                        </pic:blipFill>
                        <pic:spPr>
                          <a:xfrm>
                            <a:off x="10302" y="161348"/>
                            <a:ext cx="2824" cy="2119"/>
                          </a:xfrm>
                          <a:prstGeom prst="rect">
                            <a:avLst/>
                          </a:prstGeom>
                          <a:ln w="3175">
                            <a:solidFill>
                              <a:schemeClr val="tx1"/>
                            </a:solidFill>
                          </a:ln>
                        </pic:spPr>
                      </pic:pic>
                      <pic:pic xmlns:pic="http://schemas.openxmlformats.org/drawingml/2006/picture">
                        <pic:nvPicPr>
                          <pic:cNvPr id="73" name="图片 73" descr="C:\Users\Administrator\Desktop\说明书修改\错误指出\NT510 Elite修改图1\4-5-3.png4-5-3"/>
                          <pic:cNvPicPr/>
                        </pic:nvPicPr>
                        <pic:blipFill>
                          <a:blip r:embed="rId24"/>
                          <a:srcRect/>
                          <a:stretch>
                            <a:fillRect/>
                          </a:stretch>
                        </pic:blipFill>
                        <pic:spPr>
                          <a:xfrm>
                            <a:off x="11073" y="161757"/>
                            <a:ext cx="2823" cy="2119"/>
                          </a:xfrm>
                          <a:prstGeom prst="rect">
                            <a:avLst/>
                          </a:prstGeom>
                          <a:ln w="3175">
                            <a:solidFill>
                              <a:schemeClr val="tx1"/>
                            </a:solidFill>
                          </a:ln>
                        </pic:spPr>
                      </pic:pic>
                    </wpg:wgp>
                  </a:graphicData>
                </a:graphic>
              </wp:inline>
            </w:drawing>
          </mc:Choice>
          <mc:Fallback>
            <w:pict>
              <v:group w14:anchorId="19F12BFA" id="组合 92" o:spid="_x0000_s1026" style="width:209.1pt;height:121pt;mso-position-horizontal-relative:char;mso-position-vertical-relative:line" coordorigin="9714,160940" coordsize="418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GV4aWY6Q29s&#10;b3JTcGFjZT42NTUzNTwvZXhpZjpDb2xvclNwYWNlPgogICAgICAgICA8ZXhpZjpQaXhlbFhEaW1l&#10;bnNpb24+NjQwPC9leGlmOlBpeGVsWERpbWVuc2lvbj4KICAgICAgICAgPGV4aWY6UGl4ZWxZRGlt&#10;ZW5zaW9uPjQ4M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0" o:spid="_x0000_s1027" type="#_x0000_t75" alt="4-6-1" style="position:absolute;left:9714;top:160940;width:284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" stroked="t" strokecolor="black [3213]" strokeweight=".25pt">
                  <v:imagedata r:id="rId25" o:title="4-6-1"/>
                  <v:path arrowok="t"/>
                </v:shape>
                <v:shape id="图片 71" o:spid="_x0000_s1028" type="#_x0000_t75" alt="4-6-2" style="position:absolute;left:10302;top:161348;width:282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" stroked="t" strokecolor="black [3213]" strokeweight=".25pt">
                  <v:imagedata r:id="rId26" o:title="4-6-2"/>
                  <v:path arrowok="t"/>
                </v:shape>
                <v:shape id="图片 73" o:spid="_x0000_s1029" type="#_x0000_t75" style="position:absolute;left:11073;top:161757;width:2823;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" stroked="t" strokecolor="black [3213]" strokeweight=".25pt">
                  <v:imagedata r:id="rId27" o:title="4-5-3"/>
                </v:shape>
                <w10:anchorlock/>
              </v:group>
            </w:pict>
          </mc:Fallback>
        </mc:AlternateContent>
      </w:r>
    </w:p>
    <w:p w14:paraId="33F36165" w14:textId="77777777" w:rsidR="00B55DE3" w:rsidRPr="00A13E14" w:rsidRDefault="003070C3">
      <w:pPr>
        <w:spacing w:before="60" w:after="60"/>
        <w:jc w:val="center"/>
        <w:rPr>
          <w:rFonts w:asciiTheme="majorHAnsi" w:hAnsiTheme="majorHAnsi" w:cstheme="majorHAnsi"/>
          <w:sz w:val="14"/>
          <w:szCs w:val="14"/>
          <w:lang w:val="pl-PL" w:eastAsia="zh-CN"/>
        </w:rPr>
      </w:pPr>
      <w:r w:rsidRPr="00A13E14">
        <w:rPr>
          <w:rFonts w:asciiTheme="majorHAnsi" w:hAnsiTheme="majorHAnsi" w:cstheme="majorHAnsi"/>
          <w:sz w:val="14"/>
          <w:szCs w:val="14"/>
          <w:lang w:val="pl"/>
        </w:rPr>
        <w:t>Rysunek 4-7 Przykładowy ekran ręcznego wyboru pojazdu</w:t>
      </w:r>
    </w:p>
    <w:p w14:paraId="1AEC3470" w14:textId="77777777" w:rsidR="00B55DE3" w:rsidRPr="00A13E14" w:rsidRDefault="003070C3">
      <w:pPr>
        <w:pStyle w:val="1"/>
        <w:adjustRightInd w:val="0"/>
        <w:snapToGrid w:val="0"/>
        <w:spacing w:beforeLines="100" w:before="240" w:after="120"/>
        <w:rPr>
          <w:rFonts w:asciiTheme="majorHAnsi" w:eastAsia="SimSun" w:hAnsiTheme="majorHAnsi" w:cstheme="majorHAnsi"/>
          <w:lang w:val="pl-PL" w:eastAsia="zh-CN"/>
        </w:rPr>
      </w:pPr>
      <w:bookmarkStart w:id="36" w:name="_Toc20299"/>
      <w:r w:rsidRPr="00A13E14">
        <w:rPr>
          <w:rFonts w:asciiTheme="majorHAnsi" w:hAnsiTheme="majorHAnsi" w:cstheme="majorHAnsi"/>
          <w:lang w:val="pl"/>
        </w:rPr>
        <w:t>5 Operacje diagnostyczne</w:t>
      </w:r>
      <w:bookmarkEnd w:id="36"/>
    </w:p>
    <w:p w14:paraId="72A470DF" w14:textId="3497738C" w:rsidR="00B55DE3" w:rsidRPr="00C96E03" w:rsidRDefault="003070C3">
      <w:pPr>
        <w:spacing w:after="120"/>
        <w:ind w:left="488"/>
        <w:rPr>
          <w:rFonts w:asciiTheme="majorHAnsi" w:hAnsiTheme="majorHAnsi" w:cstheme="majorHAnsi"/>
          <w:sz w:val="16"/>
          <w:szCs w:val="16"/>
          <w:lang w:val="pl-PL"/>
        </w:rPr>
      </w:pPr>
      <w:r w:rsidRPr="00C96E03">
        <w:rPr>
          <w:rFonts w:asciiTheme="majorHAnsi" w:hAnsiTheme="majorHAnsi" w:cstheme="majorHAnsi"/>
          <w:sz w:val="16"/>
          <w:szCs w:val="16"/>
          <w:lang w:val="pl"/>
        </w:rPr>
        <w:t>Ta sekcja ilustruje, jak używać skanera do odczytywania i czyszczenia diagnostycznych kodów usterek oraz przeglądania odczytów danych "na żywo" i informacji ECU na sterownikach zainstalowanych na różnych pojazdach, a także zapisywania "zapisów" odczytów danych.</w:t>
      </w:r>
    </w:p>
    <w:p w14:paraId="298B0017" w14:textId="77777777" w:rsidR="00B55DE3" w:rsidRPr="00A13E14" w:rsidRDefault="003070C3">
      <w:pPr>
        <w:pStyle w:val="2"/>
        <w:spacing w:beforeLines="50" w:before="120"/>
        <w:rPr>
          <w:rFonts w:asciiTheme="majorHAnsi" w:hAnsiTheme="majorHAnsi" w:cstheme="majorHAnsi"/>
          <w:lang w:val="pl-PL"/>
        </w:rPr>
      </w:pPr>
      <w:bookmarkStart w:id="37" w:name="_Toc7918"/>
      <w:r w:rsidRPr="00A13E14">
        <w:rPr>
          <w:rFonts w:asciiTheme="majorHAnsi" w:hAnsiTheme="majorHAnsi" w:cstheme="majorHAnsi"/>
          <w:lang w:val="pl"/>
        </w:rPr>
        <w:t>5. 1 Wybór modułu sterującego</w:t>
      </w:r>
      <w:bookmarkEnd w:id="37"/>
    </w:p>
    <w:p w14:paraId="548F4D8B" w14:textId="13AC8882"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 zakończeniu identyfikacji pojazdu należy zidentyfikować moduły sterujące zainstalowane w pojeździe. Istnieją dwa sposoby identyfikacji sterowników zainstalowanych w</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samochodzie:</w:t>
      </w:r>
    </w:p>
    <w:p w14:paraId="189EA983" w14:textId="77777777" w:rsidR="00B55DE3" w:rsidRPr="00A13E14" w:rsidRDefault="003070C3">
      <w:pPr>
        <w:pStyle w:val="Body"/>
        <w:ind w:left="704" w:hanging="154"/>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Szybkie skanowanie</w:t>
      </w:r>
    </w:p>
    <w:p w14:paraId="19D9BC2B" w14:textId="77777777" w:rsidR="00B55DE3" w:rsidRPr="00A13E14" w:rsidRDefault="003070C3">
      <w:pPr>
        <w:pStyle w:val="Body"/>
        <w:spacing w:afterLines="25" w:after="60"/>
        <w:ind w:left="703" w:hanging="153"/>
        <w:rPr>
          <w:rFonts w:asciiTheme="majorHAnsi" w:hAnsiTheme="majorHAnsi" w:cstheme="majorHAnsi"/>
          <w:sz w:val="16"/>
          <w:szCs w:val="16"/>
          <w:lang w:val="pl-PL" w:eastAsia="zh-CN"/>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Moduły sterujące</w:t>
      </w:r>
    </w:p>
    <w:p w14:paraId="51146C3A" w14:textId="77777777" w:rsidR="00B55DE3" w:rsidRPr="00A13E14" w:rsidRDefault="003070C3">
      <w:pPr>
        <w:pStyle w:val="3"/>
        <w:rPr>
          <w:rFonts w:asciiTheme="majorHAnsi" w:hAnsiTheme="majorHAnsi" w:cstheme="majorHAnsi"/>
          <w:lang w:val="pl-PL"/>
        </w:rPr>
      </w:pPr>
      <w:bookmarkStart w:id="38" w:name="_Toc13346"/>
      <w:r w:rsidRPr="00A13E14">
        <w:rPr>
          <w:rFonts w:asciiTheme="majorHAnsi" w:hAnsiTheme="majorHAnsi" w:cstheme="majorHAnsi"/>
          <w:lang w:val="pl"/>
        </w:rPr>
        <w:t>5. 1.1 Szybkie skanowanie</w:t>
      </w:r>
      <w:bookmarkEnd w:id="38"/>
    </w:p>
    <w:p w14:paraId="1788C62A" w14:textId="683D89A6"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b/>
          <w:sz w:val="16"/>
          <w:szCs w:val="16"/>
          <w:lang w:val="pl"/>
        </w:rPr>
        <w:t xml:space="preserve">Funkcja </w:t>
      </w:r>
      <w:r w:rsidR="00C96E03">
        <w:rPr>
          <w:rFonts w:asciiTheme="majorHAnsi" w:hAnsiTheme="majorHAnsi" w:cstheme="majorHAnsi"/>
          <w:b/>
          <w:sz w:val="16"/>
          <w:szCs w:val="16"/>
          <w:lang w:val="pl"/>
        </w:rPr>
        <w:t>Szybki</w:t>
      </w:r>
      <w:r w:rsidRPr="00A13E14">
        <w:rPr>
          <w:rFonts w:asciiTheme="majorHAnsi" w:hAnsiTheme="majorHAnsi" w:cstheme="majorHAnsi"/>
          <w:b/>
          <w:sz w:val="16"/>
          <w:szCs w:val="16"/>
          <w:lang w:val="pl"/>
        </w:rPr>
        <w:t xml:space="preserve"> S</w:t>
      </w:r>
      <w:r w:rsidR="00C96E03">
        <w:rPr>
          <w:rFonts w:asciiTheme="majorHAnsi" w:hAnsiTheme="majorHAnsi" w:cstheme="majorHAnsi"/>
          <w:b/>
          <w:sz w:val="16"/>
          <w:szCs w:val="16"/>
          <w:lang w:val="pl"/>
        </w:rPr>
        <w:t>k</w:t>
      </w:r>
      <w:r w:rsidRPr="00A13E14">
        <w:rPr>
          <w:rFonts w:asciiTheme="majorHAnsi" w:hAnsiTheme="majorHAnsi" w:cstheme="majorHAnsi"/>
          <w:b/>
          <w:sz w:val="16"/>
          <w:szCs w:val="16"/>
          <w:lang w:val="pl"/>
        </w:rPr>
        <w:t>an</w:t>
      </w:r>
      <w:r w:rsidRPr="00A13E14">
        <w:rPr>
          <w:rFonts w:asciiTheme="majorHAnsi" w:hAnsiTheme="majorHAnsi" w:cstheme="majorHAnsi"/>
          <w:sz w:val="16"/>
          <w:szCs w:val="16"/>
          <w:lang w:val="pl"/>
        </w:rPr>
        <w:t xml:space="preserve"> przeprowadza automatyczny test systemu w celu określenia, które moduły sterujące są zainstalowane w pojeździe i zapewnia przegląd diagnostycznych kodów usterek (DTC). W zależności od liczby modułów sterujących ukończenie testu może potrwać 10 minut lub dłużej.</w:t>
      </w:r>
    </w:p>
    <w:p w14:paraId="7526EB9B"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40320" behindDoc="0" locked="0" layoutInCell="1" allowOverlap="1" wp14:anchorId="60534FB7" wp14:editId="7726071A">
            <wp:simplePos x="0" y="0"/>
            <wp:positionH relativeFrom="column">
              <wp:posOffset>0</wp:posOffset>
            </wp:positionH>
            <wp:positionV relativeFrom="line">
              <wp:posOffset>5080</wp:posOffset>
            </wp:positionV>
            <wp:extent cx="134620" cy="134620"/>
            <wp:effectExtent l="0" t="0" r="0" b="0"/>
            <wp:wrapNone/>
            <wp:docPr id="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wykonać automatyczne skanowanie systemu:</w:t>
      </w:r>
    </w:p>
    <w:p w14:paraId="71299BE8" w14:textId="1BD69F5E" w:rsidR="00B55DE3" w:rsidRPr="00A13E14" w:rsidRDefault="003070C3">
      <w:pPr>
        <w:pStyle w:val="Body"/>
        <w:numPr>
          <w:ilvl w:val="0"/>
          <w:numId w:val="6"/>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opcję Szybkie skanowanie</w:t>
      </w:r>
      <w:r w:rsidRPr="00A13E14">
        <w:rPr>
          <w:rFonts w:asciiTheme="majorHAnsi" w:hAnsiTheme="majorHAnsi" w:cstheme="majorHAnsi"/>
          <w:sz w:val="16"/>
          <w:szCs w:val="16"/>
          <w:lang w:val="pl"/>
        </w:rPr>
        <w:t xml:space="preserve"> z menu, a następnie naciśnij </w:t>
      </w:r>
      <w:r w:rsidRPr="00A13E14">
        <w:rPr>
          <w:rFonts w:asciiTheme="majorHAnsi" w:hAnsiTheme="majorHAnsi" w:cstheme="majorHAnsi"/>
          <w:b/>
          <w:bCs/>
          <w:sz w:val="16"/>
          <w:szCs w:val="16"/>
          <w:lang w:val="pl"/>
        </w:rPr>
        <w:t>klawisz ENTER</w:t>
      </w:r>
      <w:r w:rsidRPr="00A13E14">
        <w:rPr>
          <w:rFonts w:asciiTheme="majorHAnsi" w:hAnsiTheme="majorHAnsi" w:cstheme="majorHAnsi"/>
          <w:sz w:val="16"/>
          <w:szCs w:val="16"/>
          <w:lang w:val="pl"/>
        </w:rPr>
        <w:t xml:space="preserve">, aby rozpocząć. </w:t>
      </w:r>
    </w:p>
    <w:p w14:paraId="644F0432"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lastRenderedPageBreak/>
        <w:drawing>
          <wp:inline distT="0" distB="0" distL="0" distR="0" wp14:anchorId="08EB78AB" wp14:editId="4C80F44A">
            <wp:extent cx="2063115" cy="1547495"/>
            <wp:effectExtent l="25400" t="25400" r="19685" b="27305"/>
            <wp:docPr id="224" name="image19.jpeg" descr="C: \\ Users \\ Administrator \\ Desktop \\ Cookbook Modification \\ Error Indication \\ NT630 Plus Modify Figure 1 \\ 4-13 Usuń Service.png4-13 Usuń usług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9.jpeg" descr="C:\Users\Administrator\Desktop\说明书修改\错误指出\NT630 Plus 修改图1\4-13 去掉Service.png4-13 去掉Service"/>
                    <pic:cNvPicPr>
                      <a:picLocks noChangeAspect="1"/>
                    </pic:cNvPicPr>
                  </pic:nvPicPr>
                  <pic:blipFill>
                    <a:blip r:embed="rId24"/>
                    <a:srcRect/>
                    <a:stretch>
                      <a:fillRect/>
                    </a:stretch>
                  </pic:blipFill>
                  <pic:spPr>
                    <a:xfrm>
                      <a:off x="0" y="0"/>
                      <a:ext cx="2063385" cy="1547690"/>
                    </a:xfrm>
                    <a:prstGeom prst="rect">
                      <a:avLst/>
                    </a:prstGeom>
                    <a:ln w="3175">
                      <a:solidFill>
                        <a:schemeClr val="tx1"/>
                      </a:solidFill>
                    </a:ln>
                  </pic:spPr>
                </pic:pic>
              </a:graphicData>
            </a:graphic>
          </wp:inline>
        </w:drawing>
      </w:r>
    </w:p>
    <w:p w14:paraId="4660E82D"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5-1 Przykładowy ekran grupy głównej</w:t>
      </w:r>
    </w:p>
    <w:p w14:paraId="0EB7E369" w14:textId="77777777" w:rsidR="00B55DE3" w:rsidRPr="00A13E14" w:rsidRDefault="003070C3">
      <w:pPr>
        <w:pStyle w:val="Body"/>
        <w:numPr>
          <w:ilvl w:val="0"/>
          <w:numId w:val="6"/>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Aby wstrzymać skanowanie, naciśnij funkcyjny </w:t>
      </w:r>
      <w:r w:rsidRPr="00A13E14">
        <w:rPr>
          <w:rFonts w:asciiTheme="majorHAnsi" w:hAnsiTheme="majorHAnsi" w:cstheme="majorHAnsi"/>
          <w:b/>
          <w:bCs/>
          <w:sz w:val="16"/>
          <w:szCs w:val="16"/>
          <w:lang w:val="pl"/>
        </w:rPr>
        <w:t xml:space="preserve">odpowiadający pauzie </w:t>
      </w:r>
      <w:r w:rsidRPr="00A13E14">
        <w:rPr>
          <w:rFonts w:asciiTheme="majorHAnsi" w:hAnsiTheme="majorHAnsi" w:cstheme="majorHAnsi"/>
          <w:sz w:val="16"/>
          <w:szCs w:val="16"/>
          <w:lang w:val="pl"/>
        </w:rPr>
        <w:t xml:space="preserve">na ekranie. </w:t>
      </w:r>
    </w:p>
    <w:p w14:paraId="3F9BFD8C"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hAnsiTheme="majorHAnsi" w:cstheme="majorHAnsi"/>
          <w:noProof/>
          <w:lang w:eastAsia="zh-CN"/>
        </w:rPr>
        <w:drawing>
          <wp:inline distT="0" distB="0" distL="0" distR="0" wp14:anchorId="0A288F41" wp14:editId="510C7852">
            <wp:extent cx="2087245" cy="1547495"/>
            <wp:effectExtent l="25400" t="25400" r="20955" b="27305"/>
            <wp:docPr id="225" name="Picture 2" descr="C: \\ Users \\ Administrator \\ Desktop \\ Cookbook Modification \\ Cookbook 20190618 \\ NT510 Elite \\ NT510 Elite Specification Diagram \\ 4-8 Size Modification.png4-8 Size Modification"/>
            <wp:cNvGraphicFramePr/>
            <a:graphic xmlns:a="http://schemas.openxmlformats.org/drawingml/2006/main">
              <a:graphicData uri="http://schemas.openxmlformats.org/drawingml/2006/picture">
                <pic:pic xmlns:pic="http://schemas.openxmlformats.org/drawingml/2006/picture">
                  <pic:nvPicPr>
                    <pic:cNvPr id="225" name="Picture 2" descr="C:\Users\Administrator\Desktop\说明书修改\说明书20190618\NT510 Elite\NT510 Elite说明书图\4-8大小修改.png4-8大小修改"/>
                    <pic:cNvPicPr preferRelativeResize="0">
                      <a:picLocks noChangeArrowheads="1"/>
                    </pic:cNvPicPr>
                  </pic:nvPicPr>
                  <pic:blipFill>
                    <a:blip r:embed="rId28"/>
                    <a:srcRect/>
                    <a:stretch>
                      <a:fillRect/>
                    </a:stretch>
                  </pic:blipFill>
                  <pic:spPr>
                    <a:xfrm>
                      <a:off x="0" y="0"/>
                      <a:ext cx="2087440" cy="1547690"/>
                    </a:xfrm>
                    <a:prstGeom prst="rect">
                      <a:avLst/>
                    </a:prstGeom>
                    <a:noFill/>
                    <a:ln w="3175">
                      <a:solidFill>
                        <a:schemeClr val="tx1"/>
                      </a:solidFill>
                    </a:ln>
                  </pic:spPr>
                </pic:pic>
              </a:graphicData>
            </a:graphic>
          </wp:inline>
        </w:drawing>
      </w:r>
    </w:p>
    <w:p w14:paraId="5E5ACBDC"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 xml:space="preserve">Rysunek 5-2 Przykładowy ekran szybkiego skanowania </w:t>
      </w:r>
    </w:p>
    <w:p w14:paraId="5C4B9541" w14:textId="77777777" w:rsidR="00B55DE3" w:rsidRPr="00A13E14" w:rsidRDefault="003070C3">
      <w:pPr>
        <w:pStyle w:val="Body"/>
        <w:numPr>
          <w:ilvl w:val="0"/>
          <w:numId w:val="6"/>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 pomyślnym automatycznym skanowaniu kontrolera</w:t>
      </w:r>
      <w:r w:rsidRPr="00A13E14">
        <w:rPr>
          <w:rFonts w:asciiTheme="majorHAnsi" w:hAnsiTheme="majorHAnsi" w:cstheme="majorHAnsi"/>
          <w:lang w:val="pl"/>
        </w:rPr>
        <w:t xml:space="preserve"> menu z listą zainstalowanych kontrolerów wraz z ich przeglądem DTC jest usuwane.</w:t>
      </w:r>
    </w:p>
    <w:p w14:paraId="5AA9D2C0"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hAnsiTheme="majorHAnsi" w:cstheme="majorHAnsi"/>
          <w:noProof/>
          <w:lang w:eastAsia="zh-CN"/>
        </w:rPr>
        <w:drawing>
          <wp:inline distT="0" distB="0" distL="0" distR="0" wp14:anchorId="6670B51B" wp14:editId="0CE0CC6A">
            <wp:extent cx="2087245" cy="1547495"/>
            <wp:effectExtent l="25400" t="25400" r="20955" b="27305"/>
            <wp:docPr id="34" name="Picture 34" descr="C: \\ Users \\ Administrator \\ Desktop \\ Cookbook Modification \\ Cookbook 20190618 \\ NT510 Elite \\ NT510 Elite Specification Diagram \\ 4-9 Size Modification.png4-9 Size Modification"/>
            <wp:cNvGraphicFramePr/>
            <a:graphic xmlns:a="http://schemas.openxmlformats.org/drawingml/2006/main">
              <a:graphicData uri="http://schemas.openxmlformats.org/drawingml/2006/picture">
                <pic:pic xmlns:pic="http://schemas.openxmlformats.org/drawingml/2006/picture">
                  <pic:nvPicPr>
                    <pic:cNvPr id="34" name="Picture 34" descr="C:\Users\Administrator\Desktop\说明书修改\说明书20190618\NT510 Elite\NT510 Elite说明书图\4-9 大小修改.png4-9 大小修改"/>
                    <pic:cNvPicPr preferRelativeResize="0">
                      <a:picLocks noChangeArrowheads="1"/>
                    </pic:cNvPicPr>
                  </pic:nvPicPr>
                  <pic:blipFill>
                    <a:blip r:embed="rId29"/>
                    <a:srcRect/>
                    <a:stretch>
                      <a:fillRect/>
                    </a:stretch>
                  </pic:blipFill>
                  <pic:spPr>
                    <a:xfrm>
                      <a:off x="0" y="0"/>
                      <a:ext cx="2087440" cy="1547690"/>
                    </a:xfrm>
                    <a:prstGeom prst="rect">
                      <a:avLst/>
                    </a:prstGeom>
                    <a:noFill/>
                    <a:ln w="3175">
                      <a:solidFill>
                        <a:schemeClr val="tx1"/>
                      </a:solidFill>
                    </a:ln>
                  </pic:spPr>
                </pic:pic>
              </a:graphicData>
            </a:graphic>
          </wp:inline>
        </w:drawing>
      </w:r>
    </w:p>
    <w:p w14:paraId="4006FE6B"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 xml:space="preserve">Rysunek 5-3 Przykładowy ekran szybkiego skanowania </w:t>
      </w:r>
    </w:p>
    <w:p w14:paraId="675B3393" w14:textId="7F663E79" w:rsidR="00B55DE3" w:rsidRPr="00A13E14" w:rsidRDefault="003070C3">
      <w:pPr>
        <w:pStyle w:val="Body"/>
        <w:numPr>
          <w:ilvl w:val="0"/>
          <w:numId w:val="6"/>
        </w:numPr>
        <w:tabs>
          <w:tab w:val="clear" w:pos="575"/>
          <w:tab w:val="left" w:pos="611"/>
        </w:tabs>
        <w:spacing w:after="60"/>
        <w:ind w:left="572" w:hanging="181"/>
        <w:jc w:val="both"/>
        <w:rPr>
          <w:rFonts w:asciiTheme="majorHAnsi" w:eastAsia="Helvetica" w:hAnsiTheme="majorHAnsi" w:cstheme="majorHAnsi"/>
          <w:sz w:val="16"/>
          <w:szCs w:val="16"/>
        </w:rPr>
      </w:pPr>
      <w:r w:rsidRPr="00A13E14">
        <w:rPr>
          <w:rFonts w:asciiTheme="majorHAnsi" w:hAnsiTheme="majorHAnsi" w:cstheme="majorHAnsi"/>
          <w:sz w:val="16"/>
          <w:szCs w:val="16"/>
          <w:lang w:val="pl"/>
        </w:rPr>
        <w:t xml:space="preserve">Jeśli w jednostce sterującej wykryto diagnostyczne kody usterek, naciśnij funkcyjny odpowiadający </w:t>
      </w:r>
      <w:r w:rsidRPr="00A13E14">
        <w:rPr>
          <w:rFonts w:asciiTheme="majorHAnsi" w:hAnsiTheme="majorHAnsi" w:cstheme="majorHAnsi"/>
          <w:b/>
          <w:bCs/>
          <w:sz w:val="16"/>
          <w:szCs w:val="16"/>
          <w:lang w:val="pl"/>
        </w:rPr>
        <w:t>opcji Raport</w:t>
      </w:r>
      <w:r w:rsidRPr="00A13E14">
        <w:rPr>
          <w:rFonts w:asciiTheme="majorHAnsi" w:hAnsiTheme="majorHAnsi" w:cstheme="majorHAnsi"/>
          <w:sz w:val="16"/>
          <w:szCs w:val="16"/>
          <w:lang w:val="pl"/>
        </w:rPr>
        <w:t xml:space="preserve"> na ekranie, aby wyświetlić szczegóły informacji o kodzie.</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 xml:space="preserve">Możesz też nacisnąć funkcyjny </w:t>
      </w:r>
      <w:r w:rsidRPr="00A13E14">
        <w:rPr>
          <w:rFonts w:asciiTheme="majorHAnsi" w:hAnsiTheme="majorHAnsi" w:cstheme="majorHAnsi"/>
          <w:b/>
          <w:bCs/>
          <w:sz w:val="16"/>
          <w:szCs w:val="16"/>
          <w:lang w:val="pl"/>
        </w:rPr>
        <w:t>Wymaż</w:t>
      </w:r>
      <w:r w:rsidRPr="00A13E14">
        <w:rPr>
          <w:rFonts w:asciiTheme="majorHAnsi" w:hAnsiTheme="majorHAnsi" w:cstheme="majorHAnsi"/>
          <w:sz w:val="16"/>
          <w:szCs w:val="16"/>
          <w:lang w:val="pl"/>
        </w:rPr>
        <w:t xml:space="preserve">, aby je wyczyścić. </w:t>
      </w:r>
    </w:p>
    <w:p w14:paraId="30D66D0A" w14:textId="77777777" w:rsidR="00B55DE3" w:rsidRPr="00A13E14" w:rsidRDefault="003070C3">
      <w:pPr>
        <w:pStyle w:val="Body"/>
        <w:jc w:val="center"/>
        <w:rPr>
          <w:rFonts w:asciiTheme="majorHAnsi" w:hAnsiTheme="majorHAnsi" w:cstheme="majorHAnsi"/>
          <w:lang w:eastAsia="zh-CN"/>
        </w:rPr>
      </w:pPr>
      <w:r w:rsidRPr="00A13E14">
        <w:rPr>
          <w:rFonts w:asciiTheme="majorHAnsi" w:hAnsiTheme="majorHAnsi" w:cstheme="majorHAnsi"/>
          <w:noProof/>
          <w:lang w:eastAsia="zh-CN"/>
        </w:rPr>
        <w:lastRenderedPageBreak/>
        <w:drawing>
          <wp:inline distT="0" distB="0" distL="0" distR="0" wp14:anchorId="270EBECC" wp14:editId="7BBA6C1A">
            <wp:extent cx="2063750" cy="1547495"/>
            <wp:effectExtent l="25400" t="25400" r="19050" b="27305"/>
            <wp:docPr id="40" name="image22.jpeg" descr="C: \\ Users \\ Administrator \\ Desktop \\ Cookbook Modification \\ Cookbook 20190618 \\ NT630 Plus \\ NT630 Plus Figure 20190619 \\ 4-13.png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descr="C:\Users\Administrator\Desktop\说明书修改\说明书20190618\NT630 Plus\NT630 Plus图20190619\4-13.png4-13"/>
                    <pic:cNvPicPr>
                      <a:picLocks noChangeAspect="1"/>
                    </pic:cNvPicPr>
                  </pic:nvPicPr>
                  <pic:blipFill>
                    <a:blip r:embed="rId30"/>
                    <a:srcRect/>
                    <a:stretch>
                      <a:fillRect/>
                    </a:stretch>
                  </pic:blipFill>
                  <pic:spPr>
                    <a:xfrm>
                      <a:off x="0" y="0"/>
                      <a:ext cx="2064338" cy="1547690"/>
                    </a:xfrm>
                    <a:prstGeom prst="rect">
                      <a:avLst/>
                    </a:prstGeom>
                    <a:ln w="3175">
                      <a:solidFill>
                        <a:schemeClr val="tx1"/>
                      </a:solidFill>
                    </a:ln>
                  </pic:spPr>
                </pic:pic>
              </a:graphicData>
            </a:graphic>
          </wp:inline>
        </w:drawing>
      </w:r>
    </w:p>
    <w:p w14:paraId="2D21DBEB"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Rysunek 5-4 Przykładowy ekran DTC</w:t>
      </w:r>
    </w:p>
    <w:p w14:paraId="06FEA48F" w14:textId="77777777" w:rsidR="00B55DE3" w:rsidRPr="00A13E14" w:rsidRDefault="003070C3">
      <w:pPr>
        <w:pStyle w:val="Body"/>
        <w:numPr>
          <w:ilvl w:val="0"/>
          <w:numId w:val="6"/>
        </w:numPr>
        <w:tabs>
          <w:tab w:val="clear" w:pos="575"/>
          <w:tab w:val="left" w:pos="611"/>
        </w:tabs>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Naciśnij klawisz funkcyjny F1, aby zapisać informacje o kodzie usterki.</w:t>
      </w:r>
    </w:p>
    <w:p w14:paraId="71FBC1C9" w14:textId="5CFD8EE9" w:rsidR="00B55DE3" w:rsidRPr="00A13E14" w:rsidRDefault="003070C3">
      <w:pPr>
        <w:pStyle w:val="Body"/>
        <w:numPr>
          <w:ilvl w:val="0"/>
          <w:numId w:val="6"/>
        </w:numPr>
        <w:tabs>
          <w:tab w:val="clear"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Wybierz system, który chcesz przetestować, i naciśnij</w:t>
      </w:r>
      <w:r w:rsidRPr="00A13E14">
        <w:rPr>
          <w:rFonts w:asciiTheme="majorHAnsi" w:hAnsiTheme="majorHAnsi" w:cstheme="majorHAnsi"/>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Gdy skaner nawiąże połączenie z pojazdem, menu funkcyjne zostanie uruchomione.</w:t>
      </w:r>
    </w:p>
    <w:p w14:paraId="624632EE"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39D2130A" wp14:editId="4B312832">
            <wp:extent cx="2063115" cy="1547495"/>
            <wp:effectExtent l="25400" t="25400" r="19685" b="27305"/>
            <wp:docPr id="226" name="image23.jpeg" descr="C: \\ Users \\ Administrator \\ Desktop \\ Cookbook Modification \\ Error Indication \\ NT510 Elite Modified Figure 1 \\ 4-13 1.png4-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3.jpeg" descr="C:\Users\Administrator\Desktop\说明书修改\错误指出\NT510 Elite修改图1\4-13   1.png4-13   1"/>
                    <pic:cNvPicPr>
                      <a:picLocks noChangeAspect="1"/>
                    </pic:cNvPicPr>
                  </pic:nvPicPr>
                  <pic:blipFill>
                    <a:blip r:embed="rId31"/>
                    <a:srcRect/>
                    <a:stretch>
                      <a:fillRect/>
                    </a:stretch>
                  </pic:blipFill>
                  <pic:spPr>
                    <a:xfrm>
                      <a:off x="0" y="0"/>
                      <a:ext cx="2063385" cy="1547690"/>
                    </a:xfrm>
                    <a:prstGeom prst="rect">
                      <a:avLst/>
                    </a:prstGeom>
                    <a:ln w="3175">
                      <a:solidFill>
                        <a:schemeClr val="tx1"/>
                      </a:solidFill>
                    </a:ln>
                  </pic:spPr>
                </pic:pic>
              </a:graphicData>
            </a:graphic>
          </wp:inline>
        </w:drawing>
      </w:r>
    </w:p>
    <w:p w14:paraId="3A1CB87E" w14:textId="77777777"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5-5 Ekran menu funkcji</w:t>
      </w:r>
    </w:p>
    <w:p w14:paraId="7ADE800E" w14:textId="77777777" w:rsidR="00B55DE3" w:rsidRPr="00A13E14" w:rsidRDefault="003070C3">
      <w:pPr>
        <w:pStyle w:val="3"/>
        <w:rPr>
          <w:rFonts w:asciiTheme="majorHAnsi" w:hAnsiTheme="majorHAnsi" w:cstheme="majorHAnsi"/>
          <w:lang w:val="pl-PL"/>
        </w:rPr>
      </w:pPr>
      <w:bookmarkStart w:id="39" w:name="_Toc12573"/>
      <w:r w:rsidRPr="00A13E14">
        <w:rPr>
          <w:rFonts w:asciiTheme="majorHAnsi" w:hAnsiTheme="majorHAnsi" w:cstheme="majorHAnsi"/>
          <w:lang w:val="pl"/>
        </w:rPr>
        <w:t>5. 1.2 Sterowanie modułami</w:t>
      </w:r>
      <w:bookmarkEnd w:id="39"/>
    </w:p>
    <w:p w14:paraId="44E38176" w14:textId="06605684"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b/>
          <w:sz w:val="16"/>
          <w:szCs w:val="16"/>
          <w:lang w:val="pl"/>
        </w:rPr>
        <w:t>Ekran Moduły</w:t>
      </w:r>
      <w:r w:rsidRPr="00A13E14">
        <w:rPr>
          <w:rFonts w:asciiTheme="majorHAnsi" w:hAnsiTheme="majorHAnsi" w:cstheme="majorHAnsi"/>
          <w:sz w:val="16"/>
          <w:szCs w:val="16"/>
          <w:lang w:val="pl"/>
        </w:rPr>
        <w:t xml:space="preserve"> sterujące wyświetla wszystkie sterowniki dostępne w pojazdach. Sterowniki wymienione w menu nie oznaczają, że są zainstalowane w pojeździe. </w:t>
      </w:r>
    </w:p>
    <w:p w14:paraId="66EA66C1"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43392" behindDoc="0" locked="0" layoutInCell="1" allowOverlap="1" wp14:anchorId="37DFDD88" wp14:editId="22427C4E">
            <wp:simplePos x="0" y="0"/>
            <wp:positionH relativeFrom="column">
              <wp:posOffset>63500</wp:posOffset>
            </wp:positionH>
            <wp:positionV relativeFrom="line">
              <wp:posOffset>5080</wp:posOffset>
            </wp:positionV>
            <wp:extent cx="134620" cy="134620"/>
            <wp:effectExtent l="0" t="0" r="0" b="0"/>
            <wp:wrapNone/>
            <wp:docPr id="3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wybrać system do testowania:</w:t>
      </w:r>
    </w:p>
    <w:p w14:paraId="4974E09D" w14:textId="56BABE66" w:rsidR="00B55DE3" w:rsidRPr="00C96E03" w:rsidRDefault="003070C3">
      <w:pPr>
        <w:pStyle w:val="Body"/>
        <w:numPr>
          <w:ilvl w:val="0"/>
          <w:numId w:val="7"/>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moduły sterujące</w:t>
      </w:r>
      <w:r w:rsidRPr="00A13E14">
        <w:rPr>
          <w:rFonts w:asciiTheme="majorHAnsi" w:hAnsiTheme="majorHAnsi" w:cstheme="majorHAnsi"/>
          <w:sz w:val="16"/>
          <w:szCs w:val="16"/>
          <w:lang w:val="pl"/>
        </w:rPr>
        <w:t xml:space="preserve"> w menu i naciśnij </w:t>
      </w:r>
      <w:r w:rsidRPr="00A13E14">
        <w:rPr>
          <w:rFonts w:asciiTheme="majorHAnsi" w:hAnsiTheme="majorHAnsi" w:cstheme="majorHAnsi"/>
          <w:b/>
          <w:bCs/>
          <w:sz w:val="16"/>
          <w:szCs w:val="16"/>
          <w:lang w:val="pl"/>
        </w:rPr>
        <w:t>klawisz ENTER</w:t>
      </w:r>
      <w:r w:rsidRPr="00A13E14">
        <w:rPr>
          <w:rFonts w:asciiTheme="majorHAnsi" w:hAnsiTheme="majorHAnsi" w:cstheme="majorHAnsi"/>
          <w:sz w:val="16"/>
          <w:szCs w:val="16"/>
          <w:lang w:val="pl"/>
        </w:rPr>
        <w:t>. Zostanie wyświetlone menu kontrolera.</w:t>
      </w:r>
      <w:r w:rsidR="00C96E03">
        <w:rPr>
          <w:rFonts w:asciiTheme="majorHAnsi" w:hAnsiTheme="majorHAnsi" w:cstheme="majorHAnsi"/>
          <w:sz w:val="16"/>
          <w:szCs w:val="16"/>
          <w:lang w:val="pl"/>
        </w:rPr>
        <w:t xml:space="preserve"> </w:t>
      </w:r>
    </w:p>
    <w:p w14:paraId="23D9D375"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6BA78444" wp14:editId="148A0CEE">
            <wp:extent cx="2063115" cy="1546860"/>
            <wp:effectExtent l="25400" t="25400" r="19685" b="27940"/>
            <wp:docPr id="45" name="image24.jpeg" descr="C: \\ Users \\ Administrator \\ Desktop \\ Cookbook Modification \\ Error Indicates \\ NT510 Elite Modified Figure 1 \\ 4-11.png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descr="C:\Users\Administrator\Desktop\说明书修改\错误指出\NT510 Elite修改图1\4-11.png4-11"/>
                    <pic:cNvPicPr>
                      <a:picLocks noChangeAspect="1"/>
                    </pic:cNvPicPr>
                  </pic:nvPicPr>
                  <pic:blipFill>
                    <a:blip r:embed="rId32"/>
                    <a:srcRect/>
                    <a:stretch>
                      <a:fillRect/>
                    </a:stretch>
                  </pic:blipFill>
                  <pic:spPr>
                    <a:xfrm>
                      <a:off x="0" y="0"/>
                      <a:ext cx="2063347" cy="1547055"/>
                    </a:xfrm>
                    <a:prstGeom prst="rect">
                      <a:avLst/>
                    </a:prstGeom>
                    <a:ln w="3175">
                      <a:solidFill>
                        <a:schemeClr val="tx1"/>
                      </a:solidFill>
                    </a:ln>
                  </pic:spPr>
                </pic:pic>
              </a:graphicData>
            </a:graphic>
          </wp:inline>
        </w:drawing>
      </w:r>
    </w:p>
    <w:p w14:paraId="769202F9" w14:textId="77777777"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5-6 Przykładowy ekran menu modułu sterującego</w:t>
      </w:r>
    </w:p>
    <w:p w14:paraId="5A88F1A2" w14:textId="77777777" w:rsidR="00B55DE3" w:rsidRPr="00A13E14" w:rsidRDefault="003070C3">
      <w:pPr>
        <w:pStyle w:val="Body"/>
        <w:numPr>
          <w:ilvl w:val="0"/>
          <w:numId w:val="7"/>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lastRenderedPageBreak/>
        <w:t>Wybierz system, który chcesz przetestować. Gdy skaner nawiąże połączenie z pojazdem, zostanie wyświetlone menu funkcyjne.</w:t>
      </w:r>
    </w:p>
    <w:p w14:paraId="52AAB256"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hAnsiTheme="majorHAnsi" w:cstheme="majorHAnsi"/>
          <w:noProof/>
          <w:lang w:eastAsia="zh-CN"/>
        </w:rPr>
        <w:drawing>
          <wp:inline distT="0" distB="0" distL="0" distR="0" wp14:anchorId="0F1ED36A" wp14:editId="2CA151E4">
            <wp:extent cx="2063750" cy="1547495"/>
            <wp:effectExtent l="25400" t="25400" r="19050" b="27305"/>
            <wp:docPr id="37" name="Picture 37" descr="C: \\ Users \\ Administrator \\ Desktop \\ Cookbook Modification \\ Cookbook 20190618 \\ NT510 Elite \\ NT510 Elite Cookbook Diagram \\ 4-12.jpg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dministrator\Desktop\说明书修改\说明书20190618\NT510 Elite\NT510 Elite说明书图\4-12.jpg4-12"/>
                    <pic:cNvPicPr>
                      <a:picLocks noChangeAspect="1" noChangeArrowheads="1"/>
                    </pic:cNvPicPr>
                  </pic:nvPicPr>
                  <pic:blipFill>
                    <a:blip r:embed="rId33"/>
                    <a:srcRect/>
                    <a:stretch>
                      <a:fillRect/>
                    </a:stretch>
                  </pic:blipFill>
                  <pic:spPr>
                    <a:xfrm>
                      <a:off x="0" y="0"/>
                      <a:ext cx="2063992" cy="1547690"/>
                    </a:xfrm>
                    <a:prstGeom prst="rect">
                      <a:avLst/>
                    </a:prstGeom>
                    <a:noFill/>
                    <a:ln w="3175">
                      <a:solidFill>
                        <a:schemeClr val="tx1"/>
                      </a:solidFill>
                    </a:ln>
                  </pic:spPr>
                </pic:pic>
              </a:graphicData>
            </a:graphic>
          </wp:inline>
        </w:drawing>
      </w:r>
    </w:p>
    <w:p w14:paraId="798868F4" w14:textId="77777777" w:rsidR="00B55DE3" w:rsidRPr="00A13E14" w:rsidRDefault="003070C3">
      <w:pPr>
        <w:pStyle w:val="Body"/>
        <w:spacing w:before="60" w:after="12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5-7 Przykładowy ekran menu modułu</w:t>
      </w:r>
      <w:r w:rsidRPr="00A13E14">
        <w:rPr>
          <w:rFonts w:asciiTheme="majorHAnsi" w:hAnsiTheme="majorHAnsi" w:cstheme="majorHAnsi"/>
          <w:lang w:val="pl"/>
        </w:rPr>
        <w:t xml:space="preserve"> </w:t>
      </w:r>
      <w:r w:rsidRPr="00A13E14">
        <w:rPr>
          <w:rFonts w:asciiTheme="majorHAnsi" w:hAnsiTheme="majorHAnsi" w:cstheme="majorHAnsi"/>
          <w:sz w:val="14"/>
          <w:szCs w:val="14"/>
          <w:lang w:val="pl"/>
        </w:rPr>
        <w:t xml:space="preserve">Control </w:t>
      </w:r>
    </w:p>
    <w:p w14:paraId="012F3F12" w14:textId="77777777" w:rsidR="00B55DE3" w:rsidRPr="00A13E14" w:rsidRDefault="003070C3">
      <w:pPr>
        <w:pStyle w:val="2"/>
        <w:spacing w:beforeLines="50" w:before="120"/>
        <w:rPr>
          <w:rFonts w:asciiTheme="majorHAnsi" w:hAnsiTheme="majorHAnsi" w:cstheme="majorHAnsi"/>
          <w:lang w:val="pl-PL"/>
        </w:rPr>
      </w:pPr>
      <w:bookmarkStart w:id="40" w:name="_Toc27030"/>
      <w:r w:rsidRPr="00A13E14">
        <w:rPr>
          <w:rFonts w:asciiTheme="majorHAnsi" w:hAnsiTheme="majorHAnsi" w:cstheme="majorHAnsi"/>
          <w:lang w:val="pl"/>
        </w:rPr>
        <w:t>5.2 Operacje diagnostyczne</w:t>
      </w:r>
      <w:bookmarkEnd w:id="40"/>
    </w:p>
    <w:p w14:paraId="0C9354B5" w14:textId="77777777"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 wybraniu systemu i nawiązaniu przez skaner komunikacji z pojazdem zostanie wyświetlone menu funkcyjne. Opcje menu mogą obejmować:</w:t>
      </w:r>
    </w:p>
    <w:p w14:paraId="0B255BF4" w14:textId="77777777" w:rsidR="00B55DE3" w:rsidRPr="00A13E14" w:rsidRDefault="003070C3">
      <w:pPr>
        <w:pStyle w:val="Akapitzlist"/>
        <w:adjustRightInd w:val="0"/>
        <w:snapToGrid w:val="0"/>
        <w:ind w:left="420" w:firstLineChars="0" w:firstLine="0"/>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Czytaj kody </w:t>
      </w:r>
    </w:p>
    <w:p w14:paraId="33456776" w14:textId="77777777" w:rsidR="00B55DE3" w:rsidRPr="00A13E14" w:rsidRDefault="003070C3">
      <w:pPr>
        <w:pStyle w:val="Akapitzlist"/>
        <w:adjustRightInd w:val="0"/>
        <w:snapToGrid w:val="0"/>
        <w:ind w:left="420" w:firstLineChars="0" w:firstLine="0"/>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Wyczyść kody</w:t>
      </w:r>
    </w:p>
    <w:p w14:paraId="089EE476" w14:textId="77777777" w:rsidR="00B55DE3" w:rsidRPr="00A13E14" w:rsidRDefault="003070C3">
      <w:pPr>
        <w:pStyle w:val="Akapitzlist"/>
        <w:adjustRightInd w:val="0"/>
        <w:snapToGrid w:val="0"/>
        <w:ind w:left="420" w:firstLineChars="0" w:firstLine="0"/>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Dane na żywo</w:t>
      </w:r>
    </w:p>
    <w:p w14:paraId="52AF42BE" w14:textId="77777777" w:rsidR="00B55DE3" w:rsidRPr="00A13E14" w:rsidRDefault="003070C3">
      <w:pPr>
        <w:pStyle w:val="Akapitzlist"/>
        <w:adjustRightInd w:val="0"/>
        <w:snapToGrid w:val="0"/>
        <w:ind w:left="420" w:firstLineChars="0" w:firstLine="0"/>
        <w:rPr>
          <w:rFonts w:asciiTheme="majorHAnsi" w:hAnsiTheme="majorHAnsi" w:cstheme="majorHAnsi"/>
          <w:sz w:val="12"/>
          <w:szCs w:val="12"/>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Aktywny test</w:t>
      </w:r>
    </w:p>
    <w:p w14:paraId="28A05A3D" w14:textId="77777777" w:rsidR="00B55DE3" w:rsidRPr="00A13E14" w:rsidRDefault="003070C3">
      <w:pPr>
        <w:pStyle w:val="Akapitzlist"/>
        <w:adjustRightInd w:val="0"/>
        <w:snapToGrid w:val="0"/>
        <w:ind w:left="420" w:firstLineChars="0" w:firstLine="0"/>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Informacje ECU</w:t>
      </w:r>
    </w:p>
    <w:p w14:paraId="2AB2A4D6" w14:textId="77777777" w:rsidR="00B55DE3" w:rsidRPr="00A13E14" w:rsidRDefault="003070C3">
      <w:pPr>
        <w:pStyle w:val="Akapitzlist"/>
        <w:adjustRightInd w:val="0"/>
        <w:snapToGrid w:val="0"/>
        <w:ind w:left="420" w:firstLineChars="0" w:firstLine="0"/>
        <w:rPr>
          <w:rFonts w:asciiTheme="majorHAnsi" w:hAnsiTheme="majorHAnsi" w:cstheme="majorHAnsi"/>
          <w:sz w:val="12"/>
          <w:szCs w:val="12"/>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Funkcje specjalne</w:t>
      </w:r>
    </w:p>
    <w:p w14:paraId="226A74F2" w14:textId="0513FE7D" w:rsidR="00B55DE3" w:rsidRPr="00A13E14" w:rsidRDefault="00C96E03">
      <w:pPr>
        <w:pStyle w:val="Body"/>
        <w:pBdr>
          <w:top w:val="single" w:sz="4" w:space="0" w:color="auto"/>
          <w:bottom w:val="single" w:sz="4" w:space="0" w:color="auto"/>
        </w:pBdr>
        <w:ind w:left="403"/>
        <w:rPr>
          <w:rFonts w:asciiTheme="majorHAnsi" w:eastAsia="Helvetica" w:hAnsiTheme="majorHAnsi" w:cstheme="majorHAnsi"/>
          <w:sz w:val="16"/>
          <w:szCs w:val="16"/>
          <w:lang w:val="pl-PL"/>
        </w:rPr>
      </w:pPr>
      <w:r>
        <w:rPr>
          <w:rFonts w:asciiTheme="majorHAnsi" w:hAnsiTheme="majorHAnsi" w:cstheme="majorHAnsi"/>
          <w:b/>
          <w:bCs/>
          <w:sz w:val="16"/>
          <w:szCs w:val="16"/>
          <w:lang w:val="pl"/>
        </w:rPr>
        <w:t>NOTATKA</w:t>
      </w:r>
    </w:p>
    <w:p w14:paraId="69151B2A" w14:textId="77777777" w:rsidR="00B55DE3" w:rsidRPr="00A13E14" w:rsidRDefault="003070C3">
      <w:pPr>
        <w:pStyle w:val="Body"/>
        <w:pBdr>
          <w:top w:val="single" w:sz="4" w:space="0" w:color="auto"/>
          <w:bottom w:val="single" w:sz="4" w:space="0" w:color="auto"/>
        </w:pBdr>
        <w:spacing w:after="60"/>
        <w:ind w:left="403"/>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Nie wszystkie wymienione powyżej opcje funkcji mają zastosowanie do wszystkich pojazdów. Dostępne opcje mogą się różnić w zależności od roku, modelu i marki badanego pojazdu.</w:t>
      </w:r>
    </w:p>
    <w:p w14:paraId="69BFFD63" w14:textId="77777777" w:rsidR="00B55DE3" w:rsidRPr="00A13E14" w:rsidRDefault="003070C3">
      <w:pPr>
        <w:pStyle w:val="3"/>
        <w:rPr>
          <w:rFonts w:asciiTheme="majorHAnsi" w:hAnsiTheme="majorHAnsi" w:cstheme="majorHAnsi"/>
          <w:lang w:val="pl-PL"/>
        </w:rPr>
      </w:pPr>
      <w:bookmarkStart w:id="41" w:name="_Toc16990"/>
      <w:r w:rsidRPr="00A13E14">
        <w:rPr>
          <w:rFonts w:asciiTheme="majorHAnsi" w:hAnsiTheme="majorHAnsi" w:cstheme="majorHAnsi"/>
          <w:lang w:val="pl"/>
        </w:rPr>
        <w:t>5.2.1 Odczyt kodów</w:t>
      </w:r>
      <w:bookmarkEnd w:id="41"/>
    </w:p>
    <w:p w14:paraId="0568A4B9" w14:textId="77777777" w:rsidR="00B55DE3" w:rsidRPr="00A13E14" w:rsidRDefault="003070C3">
      <w:pPr>
        <w:pStyle w:val="Body"/>
        <w:spacing w:after="60"/>
        <w:ind w:left="403"/>
        <w:rPr>
          <w:rFonts w:asciiTheme="majorHAnsi" w:eastAsia="Helvetica" w:hAnsiTheme="majorHAnsi" w:cstheme="majorHAnsi"/>
          <w:sz w:val="16"/>
          <w:szCs w:val="16"/>
          <w:lang w:val="pl-PL"/>
        </w:rPr>
      </w:pPr>
      <w:r w:rsidRPr="00A13E14">
        <w:rPr>
          <w:rFonts w:asciiTheme="majorHAnsi" w:hAnsiTheme="majorHAnsi" w:cstheme="majorHAnsi"/>
          <w:b/>
          <w:sz w:val="16"/>
          <w:szCs w:val="16"/>
          <w:lang w:val="pl"/>
        </w:rPr>
        <w:t>Menu Odczyt kodów</w:t>
      </w:r>
      <w:r w:rsidRPr="00A13E14">
        <w:rPr>
          <w:rFonts w:asciiTheme="majorHAnsi" w:hAnsiTheme="majorHAnsi" w:cstheme="majorHAnsi"/>
          <w:sz w:val="16"/>
          <w:szCs w:val="16"/>
          <w:lang w:val="pl"/>
        </w:rPr>
        <w:t xml:space="preserve"> umożliwia odczytywanie kodów usterek znalezionych w jednostce sterującej. </w:t>
      </w:r>
    </w:p>
    <w:p w14:paraId="1A83F3F3" w14:textId="77777777" w:rsidR="00B55DE3" w:rsidRPr="00A13E14" w:rsidRDefault="003070C3">
      <w:pPr>
        <w:pStyle w:val="Body"/>
        <w:spacing w:after="60"/>
        <w:ind w:left="404"/>
        <w:rPr>
          <w:rFonts w:asciiTheme="majorHAnsi" w:hAnsiTheme="majorHAnsi" w:cstheme="majorHAnsi"/>
          <w:sz w:val="16"/>
          <w:szCs w:val="16"/>
          <w:lang w:val="pl-PL"/>
        </w:rPr>
      </w:pPr>
      <w:r w:rsidRPr="00A13E14">
        <w:rPr>
          <w:rFonts w:asciiTheme="majorHAnsi" w:hAnsiTheme="majorHAnsi" w:cstheme="majorHAnsi"/>
          <w:sz w:val="16"/>
          <w:szCs w:val="16"/>
          <w:lang w:val="pl"/>
        </w:rPr>
        <w:t>Typowe statusy kodu</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obejmują:</w:t>
      </w:r>
    </w:p>
    <w:p w14:paraId="5332613B" w14:textId="77777777" w:rsidR="00B55DE3" w:rsidRPr="00A13E14" w:rsidRDefault="003070C3">
      <w:pPr>
        <w:pStyle w:val="Body"/>
        <w:ind w:left="704" w:hanging="154"/>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Obecne / stałe / aktualne kody</w:t>
      </w:r>
    </w:p>
    <w:p w14:paraId="4EC8F7DD" w14:textId="77777777" w:rsidR="00B55DE3" w:rsidRPr="00A13E14" w:rsidRDefault="003070C3">
      <w:pPr>
        <w:pStyle w:val="Body"/>
        <w:ind w:left="704" w:hanging="154"/>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Oczekujące kody</w:t>
      </w:r>
    </w:p>
    <w:p w14:paraId="0ED9B48D" w14:textId="77777777" w:rsidR="00B55DE3" w:rsidRPr="00A13E14" w:rsidRDefault="003070C3">
      <w:pPr>
        <w:pStyle w:val="Body"/>
        <w:spacing w:after="60"/>
        <w:ind w:left="703" w:hanging="153"/>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Kody historii</w:t>
      </w:r>
    </w:p>
    <w:p w14:paraId="50F041D7" w14:textId="77777777" w:rsidR="00B55DE3" w:rsidRPr="00A13E14" w:rsidRDefault="003070C3">
      <w:pPr>
        <w:pStyle w:val="Body"/>
        <w:spacing w:before="60" w:after="60"/>
        <w:ind w:left="403"/>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Obecne/Stałe/Aktualne kody przechowywane w module sterującym służą do identyfikacji przyczyny kłopotów lub kłopotów z pojazdem. Kody te wystąpiły określoną liczbę razy i wskazują na problem, który wymaga naprawy. </w:t>
      </w:r>
    </w:p>
    <w:p w14:paraId="2C1AACEC" w14:textId="77777777" w:rsidR="00B55DE3" w:rsidRPr="00A13E14" w:rsidRDefault="003070C3">
      <w:pPr>
        <w:pStyle w:val="Body"/>
        <w:spacing w:after="60"/>
        <w:ind w:left="403"/>
        <w:jc w:val="both"/>
        <w:rPr>
          <w:rFonts w:asciiTheme="majorHAnsi" w:hAnsiTheme="majorHAnsi" w:cstheme="majorHAnsi"/>
          <w:sz w:val="16"/>
          <w:szCs w:val="16"/>
          <w:lang w:val="pl-PL"/>
        </w:rPr>
      </w:pPr>
      <w:r w:rsidRPr="00A13E14">
        <w:rPr>
          <w:rFonts w:asciiTheme="majorHAnsi" w:hAnsiTheme="majorHAnsi" w:cstheme="majorHAnsi"/>
          <w:sz w:val="16"/>
          <w:szCs w:val="16"/>
          <w:lang w:val="pl"/>
        </w:rPr>
        <w:t>Oczekujące kody są również nazywane kodami dojrzewania, które wskazują sporadyczne usterki. Jeśli usterka nie wystąpi w określonej liczbie cykli jazdy (w zależności od pojazdu), kod zostanie usunięty z pamięci. Jeśli usterka wystąpi określoną liczbę razy, kod dojrzewa do kodu DTC, a mil świeci lub miga.</w:t>
      </w:r>
    </w:p>
    <w:p w14:paraId="1668AF15" w14:textId="77777777" w:rsidR="00B55DE3" w:rsidRPr="00A13E14" w:rsidRDefault="003070C3">
      <w:pPr>
        <w:pStyle w:val="Body"/>
        <w:spacing w:after="60"/>
        <w:ind w:left="403"/>
        <w:jc w:val="both"/>
        <w:rPr>
          <w:rFonts w:asciiTheme="majorHAnsi" w:hAnsiTheme="majorHAnsi" w:cstheme="majorHAnsi"/>
          <w:sz w:val="16"/>
          <w:szCs w:val="16"/>
          <w:lang w:val="pl-PL" w:eastAsia="zh-CN"/>
        </w:rPr>
      </w:pPr>
      <w:r w:rsidRPr="00A13E14">
        <w:rPr>
          <w:rFonts w:asciiTheme="majorHAnsi" w:hAnsiTheme="majorHAnsi" w:cstheme="majorHAnsi"/>
          <w:sz w:val="16"/>
          <w:szCs w:val="16"/>
          <w:lang w:val="pl"/>
        </w:rPr>
        <w:t xml:space="preserve">Kody historii są również nazywane wcześniejszymi kodami, które indukują sporadyczne kody DTC, które nie są obecnie aktywne. </w:t>
      </w:r>
    </w:p>
    <w:p w14:paraId="491167D5"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46464" behindDoc="0" locked="0" layoutInCell="1" allowOverlap="1" wp14:anchorId="43CF5D23" wp14:editId="0534E23B">
            <wp:simplePos x="0" y="0"/>
            <wp:positionH relativeFrom="column">
              <wp:posOffset>63500</wp:posOffset>
            </wp:positionH>
            <wp:positionV relativeFrom="line">
              <wp:posOffset>5080</wp:posOffset>
            </wp:positionV>
            <wp:extent cx="134620" cy="134620"/>
            <wp:effectExtent l="0" t="0" r="0" b="0"/>
            <wp:wrapNone/>
            <wp:docPr id="3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odczytać kody z pojazdu:</w:t>
      </w:r>
    </w:p>
    <w:p w14:paraId="3BC940DA" w14:textId="14393808" w:rsidR="00B55DE3" w:rsidRPr="00A13E14" w:rsidRDefault="003070C3">
      <w:pPr>
        <w:pStyle w:val="Body"/>
        <w:numPr>
          <w:ilvl w:val="0"/>
          <w:numId w:val="8"/>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opcję Czytaj kody</w:t>
      </w:r>
      <w:r w:rsidRPr="00A13E14">
        <w:rPr>
          <w:rFonts w:asciiTheme="majorHAnsi" w:hAnsiTheme="majorHAnsi" w:cstheme="majorHAnsi"/>
          <w:sz w:val="16"/>
          <w:szCs w:val="16"/>
          <w:lang w:val="pl"/>
        </w:rPr>
        <w:t xml:space="preserve"> z menu funkcyjnego i naciśnij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Zostanie wyświetlona lista kodów zawierająca numer kodu i jego opis.</w:t>
      </w:r>
    </w:p>
    <w:p w14:paraId="32C9C94E"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lastRenderedPageBreak/>
        <w:drawing>
          <wp:inline distT="0" distB="0" distL="0" distR="0" wp14:anchorId="58D7B518" wp14:editId="664B3461">
            <wp:extent cx="2063115" cy="1547495"/>
            <wp:effectExtent l="9525" t="9525" r="15240" b="12700"/>
            <wp:docPr id="47" name="image23.jpeg" descr="C: \Users\Administrator\Desktop\Cookbook Modification\Error Indication\NT510 Elite Modifies Figures 1\5-5 and 5-8.png5-5 an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descr="C:\Users\Administrator\Desktop\说明书修改\错误指出\NT510 Elite修改图1\5-5和5-8.png5-5和5-8"/>
                    <pic:cNvPicPr>
                      <a:picLocks noChangeAspect="1"/>
                    </pic:cNvPicPr>
                  </pic:nvPicPr>
                  <pic:blipFill>
                    <a:blip r:embed="rId31"/>
                    <a:srcRect/>
                    <a:stretch>
                      <a:fillRect/>
                    </a:stretch>
                  </pic:blipFill>
                  <pic:spPr>
                    <a:xfrm>
                      <a:off x="0" y="0"/>
                      <a:ext cx="2063115" cy="1547690"/>
                    </a:xfrm>
                    <a:prstGeom prst="rect">
                      <a:avLst/>
                    </a:prstGeom>
                    <a:ln w="3175">
                      <a:solidFill>
                        <a:schemeClr val="tx1"/>
                      </a:solidFill>
                    </a:ln>
                  </pic:spPr>
                </pic:pic>
              </a:graphicData>
            </a:graphic>
          </wp:inline>
        </w:drawing>
      </w:r>
    </w:p>
    <w:p w14:paraId="023C9493"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5-8 Przykładowy ekran menu funkcji</w:t>
      </w:r>
    </w:p>
    <w:p w14:paraId="691C79B5" w14:textId="77777777" w:rsidR="00B55DE3" w:rsidRPr="00A13E14" w:rsidRDefault="003070C3">
      <w:pPr>
        <w:pStyle w:val="Body"/>
        <w:numPr>
          <w:ilvl w:val="0"/>
          <w:numId w:val="8"/>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Użyj strzałek w górę i w dół, aby przewijać dane, aby wybrać linie, oraz strzałek w lewo i w prawo, aby przewijać tam iz powrotem różne ekrany danych.</w:t>
      </w:r>
    </w:p>
    <w:p w14:paraId="0475F857"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6E256532" wp14:editId="2BA827F3">
            <wp:extent cx="2063115" cy="1547495"/>
            <wp:effectExtent l="9525" t="9525" r="15240" b="12700"/>
            <wp:docPr id="81" name="image22.jpeg" descr="C: \\ Users \\ Administrator \\ Desktop \\ Cookbook Modification \\ Error Indication \\ NT510 Elite Modified Figure 1 \\ 5-9.pn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2.jpeg" descr="C:\Users\Administrator\Desktop\说明书修改\错误指出\NT510 Elite修改图1\5-9.png5-9"/>
                    <pic:cNvPicPr>
                      <a:picLocks noChangeAspect="1"/>
                    </pic:cNvPicPr>
                  </pic:nvPicPr>
                  <pic:blipFill>
                    <a:blip r:embed="rId34"/>
                    <a:srcRect/>
                    <a:stretch>
                      <a:fillRect/>
                    </a:stretch>
                  </pic:blipFill>
                  <pic:spPr>
                    <a:xfrm>
                      <a:off x="0" y="0"/>
                      <a:ext cx="2063115" cy="1547690"/>
                    </a:xfrm>
                    <a:prstGeom prst="rect">
                      <a:avLst/>
                    </a:prstGeom>
                    <a:ln w="3175">
                      <a:solidFill>
                        <a:schemeClr val="tx1"/>
                      </a:solidFill>
                    </a:ln>
                  </pic:spPr>
                </pic:pic>
              </a:graphicData>
            </a:graphic>
          </wp:inline>
        </w:drawing>
      </w:r>
    </w:p>
    <w:p w14:paraId="3CC4D515"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5-9 Przykładowy ekran kodu</w:t>
      </w:r>
    </w:p>
    <w:p w14:paraId="662F584C" w14:textId="7F72B4AD" w:rsidR="00B55DE3" w:rsidRPr="00A13E14" w:rsidRDefault="003070C3">
      <w:pPr>
        <w:pStyle w:val="Body"/>
        <w:numPr>
          <w:ilvl w:val="0"/>
          <w:numId w:val="8"/>
        </w:numPr>
        <w:tabs>
          <w:tab w:val="clear"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Naciśnij </w:t>
      </w:r>
      <w:r w:rsidRPr="00A13E14">
        <w:rPr>
          <w:rFonts w:asciiTheme="majorHAnsi" w:hAnsiTheme="majorHAnsi" w:cstheme="majorHAnsi"/>
          <w:b/>
          <w:bCs/>
          <w:sz w:val="16"/>
          <w:szCs w:val="16"/>
          <w:lang w:val="pl"/>
        </w:rPr>
        <w:t>funkcyjny Zapisz</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aby zapisać informacje DTC. Naciśnij funkcyjny </w:t>
      </w:r>
      <w:r w:rsidRPr="00A13E14">
        <w:rPr>
          <w:rFonts w:asciiTheme="majorHAnsi" w:hAnsiTheme="majorHAnsi" w:cstheme="majorHAnsi"/>
          <w:b/>
          <w:sz w:val="16"/>
          <w:szCs w:val="16"/>
          <w:lang w:val="pl"/>
        </w:rPr>
        <w:t>Stop-klatka</w:t>
      </w:r>
      <w:r w:rsidRPr="00A13E14">
        <w:rPr>
          <w:rFonts w:asciiTheme="majorHAnsi" w:hAnsiTheme="majorHAnsi" w:cstheme="majorHAnsi"/>
          <w:sz w:val="16"/>
          <w:szCs w:val="16"/>
          <w:lang w:val="pl"/>
        </w:rPr>
        <w:t xml:space="preserve">, aby wyświetlić dane zamrożenia. </w:t>
      </w:r>
    </w:p>
    <w:p w14:paraId="415B5B5D" w14:textId="77777777" w:rsidR="00B55DE3" w:rsidRPr="00A13E14" w:rsidRDefault="003070C3">
      <w:pPr>
        <w:pStyle w:val="Body"/>
        <w:spacing w:before="60"/>
        <w:jc w:val="center"/>
        <w:rPr>
          <w:rFonts w:asciiTheme="majorHAnsi" w:eastAsia="Helvetica" w:hAnsiTheme="majorHAnsi" w:cstheme="majorHAnsi"/>
          <w:sz w:val="16"/>
          <w:szCs w:val="16"/>
          <w:highlight w:val="yellow"/>
        </w:rPr>
      </w:pPr>
      <w:r w:rsidRPr="00A13E14">
        <w:rPr>
          <w:rFonts w:asciiTheme="majorHAnsi" w:eastAsia="SimSun" w:hAnsiTheme="majorHAnsi" w:cstheme="majorHAnsi"/>
          <w:noProof/>
          <w:sz w:val="16"/>
          <w:szCs w:val="16"/>
          <w:lang w:eastAsia="zh-CN"/>
        </w:rPr>
        <w:drawing>
          <wp:inline distT="0" distB="0" distL="0" distR="0" wp14:anchorId="6D11679F" wp14:editId="4FC13081">
            <wp:extent cx="2063115" cy="1546860"/>
            <wp:effectExtent l="9525" t="9525" r="15240" b="13335"/>
            <wp:docPr id="42" name="Picture 27" descr="C: \\ Users \\ Administrator \\ Desktop \\ Cookbook Modification \\ Error Indication \\ NT510 Elite Modified Figure 1 \\ 5-10.png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7" descr="C:\Users\Administrator\Desktop\说明书修改\错误指出\NT510 Elite修改图1\5-10.png5-10"/>
                    <pic:cNvPicPr>
                      <a:picLocks noChangeAspect="1" noChangeArrowheads="1"/>
                    </pic:cNvPicPr>
                  </pic:nvPicPr>
                  <pic:blipFill>
                    <a:blip r:embed="rId35"/>
                    <a:srcRect/>
                    <a:stretch>
                      <a:fillRect/>
                    </a:stretch>
                  </pic:blipFill>
                  <pic:spPr>
                    <a:xfrm>
                      <a:off x="0" y="0"/>
                      <a:ext cx="2063385" cy="1546860"/>
                    </a:xfrm>
                    <a:prstGeom prst="rect">
                      <a:avLst/>
                    </a:prstGeom>
                    <a:noFill/>
                    <a:ln w="3175">
                      <a:solidFill>
                        <a:schemeClr val="tx1"/>
                      </a:solidFill>
                    </a:ln>
                  </pic:spPr>
                </pic:pic>
              </a:graphicData>
            </a:graphic>
          </wp:inline>
        </w:drawing>
      </w:r>
    </w:p>
    <w:p w14:paraId="68CCCD02" w14:textId="77777777" w:rsidR="00B55DE3" w:rsidRPr="00A13E14" w:rsidRDefault="003070C3">
      <w:pPr>
        <w:pStyle w:val="Body"/>
        <w:spacing w:before="60" w:after="60"/>
        <w:jc w:val="center"/>
        <w:rPr>
          <w:rFonts w:asciiTheme="majorHAnsi" w:hAnsiTheme="majorHAnsi" w:cstheme="majorHAnsi"/>
          <w:sz w:val="14"/>
          <w:szCs w:val="14"/>
          <w:lang w:val="pl-PL" w:eastAsia="zh-CN"/>
        </w:rPr>
      </w:pPr>
      <w:r w:rsidRPr="00A13E14">
        <w:rPr>
          <w:rFonts w:asciiTheme="majorHAnsi" w:hAnsiTheme="majorHAnsi" w:cstheme="majorHAnsi"/>
          <w:sz w:val="14"/>
          <w:szCs w:val="14"/>
          <w:lang w:val="pl"/>
        </w:rPr>
        <w:t>Rysunek 5-10 Ekran zamrożenia danych</w:t>
      </w:r>
    </w:p>
    <w:p w14:paraId="13E1B7D8" w14:textId="77777777" w:rsidR="00B55DE3" w:rsidRPr="00A13E14" w:rsidRDefault="003070C3">
      <w:pPr>
        <w:pStyle w:val="Body"/>
        <w:spacing w:after="60"/>
        <w:ind w:leftChars="294" w:left="706"/>
        <w:rPr>
          <w:rFonts w:asciiTheme="majorHAnsi" w:hAnsiTheme="majorHAnsi" w:cstheme="majorHAnsi"/>
          <w:sz w:val="16"/>
          <w:szCs w:val="16"/>
          <w:lang w:val="pl-PL"/>
        </w:rPr>
      </w:pPr>
      <w:r w:rsidRPr="00A13E14">
        <w:rPr>
          <w:rFonts w:asciiTheme="majorHAnsi" w:hAnsiTheme="majorHAnsi" w:cstheme="majorHAnsi"/>
          <w:b/>
          <w:sz w:val="16"/>
          <w:szCs w:val="16"/>
          <w:lang w:val="pl"/>
        </w:rPr>
        <w:t xml:space="preserve">Dane </w:t>
      </w:r>
      <w:r w:rsidRPr="00A13E14">
        <w:rPr>
          <w:rFonts w:asciiTheme="majorHAnsi" w:hAnsiTheme="majorHAnsi" w:cstheme="majorHAnsi"/>
          <w:sz w:val="16"/>
          <w:szCs w:val="16"/>
          <w:lang w:val="pl"/>
        </w:rPr>
        <w:t>stop-klatki: migawka krytycznych warunków pracy pojazdu automatycznie rejestrowana przez komputer pokładowy w momencie ustawienia kodu DTC. Jest to dobra funkcja, aby pomóc określić, co spowodowało usterkę.</w:t>
      </w:r>
    </w:p>
    <w:p w14:paraId="5556A572" w14:textId="77777777" w:rsidR="00B55DE3" w:rsidRPr="00A13E14" w:rsidRDefault="003070C3">
      <w:pPr>
        <w:pStyle w:val="Body"/>
        <w:numPr>
          <w:ilvl w:val="0"/>
          <w:numId w:val="8"/>
        </w:numPr>
        <w:tabs>
          <w:tab w:val="clear" w:pos="575"/>
          <w:tab w:val="left" w:pos="611"/>
        </w:tabs>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Użyj strzałek w lewo i w prawo, aby przewijać między różnymi ekranami danych.</w:t>
      </w:r>
    </w:p>
    <w:p w14:paraId="7815E74B" w14:textId="4D4B3AE9" w:rsidR="00B55DE3" w:rsidRPr="00C96E03" w:rsidRDefault="003070C3">
      <w:pPr>
        <w:pStyle w:val="Body"/>
        <w:numPr>
          <w:ilvl w:val="0"/>
          <w:numId w:val="8"/>
        </w:numPr>
        <w:tabs>
          <w:tab w:val="clear" w:pos="575"/>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Naciśnij </w:t>
      </w:r>
      <w:r w:rsidRPr="00A13E14">
        <w:rPr>
          <w:rFonts w:asciiTheme="majorHAnsi" w:hAnsiTheme="majorHAnsi" w:cstheme="majorHAnsi"/>
          <w:b/>
          <w:bCs/>
          <w:sz w:val="16"/>
          <w:szCs w:val="16"/>
          <w:lang w:val="pl"/>
        </w:rPr>
        <w:t>funkcyjny Zapisz</w:t>
      </w:r>
      <w:r w:rsidRPr="00A13E14">
        <w:rPr>
          <w:rFonts w:asciiTheme="majorHAnsi" w:hAnsiTheme="majorHAnsi" w:cstheme="majorHAnsi"/>
          <w:sz w:val="16"/>
          <w:szCs w:val="16"/>
          <w:lang w:val="pl"/>
        </w:rPr>
        <w:t xml:space="preserve">, aby zapisać informacje o stop-klatce. Lub użyj klawisza </w:t>
      </w:r>
      <w:r w:rsidRPr="00A13E14">
        <w:rPr>
          <w:rFonts w:asciiTheme="majorHAnsi" w:hAnsiTheme="majorHAnsi" w:cstheme="majorHAnsi"/>
          <w:b/>
          <w:bCs/>
          <w:sz w:val="16"/>
          <w:szCs w:val="16"/>
          <w:lang w:val="pl"/>
        </w:rPr>
        <w:t>BACK</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aby wyjść.</w:t>
      </w:r>
    </w:p>
    <w:p w14:paraId="7B572320" w14:textId="77777777" w:rsidR="00B55DE3" w:rsidRPr="00A13E14" w:rsidRDefault="003070C3">
      <w:pPr>
        <w:pStyle w:val="3"/>
        <w:rPr>
          <w:rFonts w:asciiTheme="majorHAnsi" w:hAnsiTheme="majorHAnsi" w:cstheme="majorHAnsi"/>
        </w:rPr>
      </w:pPr>
      <w:bookmarkStart w:id="42" w:name="_Toc16410"/>
      <w:r w:rsidRPr="00A13E14">
        <w:rPr>
          <w:rFonts w:asciiTheme="majorHAnsi" w:hAnsiTheme="majorHAnsi" w:cstheme="majorHAnsi"/>
          <w:lang w:val="pl"/>
        </w:rPr>
        <w:lastRenderedPageBreak/>
        <w:t>5.2.2 Wyczyść kody</w:t>
      </w:r>
      <w:bookmarkEnd w:id="42"/>
    </w:p>
    <w:p w14:paraId="58EB7EA1" w14:textId="73E2659E" w:rsidR="00B55DE3" w:rsidRPr="00A13E14" w:rsidRDefault="003070C3">
      <w:pPr>
        <w:pStyle w:val="Body"/>
        <w:spacing w:before="60" w:after="6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 Menu Wyczyść kody umożliwia wyczyszczenie wszystkich bieżących i przechowywanych kodów DTC z wybranego modułu sterującego.</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Ponadto usuwa wszystkie tymczasowe informacje ECU, w tym stop-klatkę.</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 Upewnij się więc, że wybrany system jest całkowicie sprawdzony i serwisowany przez techników, a żadne istotne informacje nie zostaną utracone przed wyczyszczeniem kodów.</w:t>
      </w:r>
    </w:p>
    <w:p w14:paraId="5D65D801" w14:textId="606E4269" w:rsidR="00B55DE3" w:rsidRPr="00A13E14" w:rsidRDefault="00C96E03">
      <w:pPr>
        <w:pStyle w:val="Body"/>
        <w:pBdr>
          <w:top w:val="single" w:sz="4" w:space="0" w:color="auto"/>
          <w:bottom w:val="single" w:sz="4" w:space="0" w:color="auto"/>
        </w:pBdr>
        <w:ind w:left="403"/>
        <w:rPr>
          <w:rFonts w:asciiTheme="majorHAnsi" w:eastAsia="Helvetica" w:hAnsiTheme="majorHAnsi" w:cstheme="majorHAnsi"/>
          <w:sz w:val="16"/>
          <w:szCs w:val="16"/>
          <w:lang w:val="pl-PL"/>
        </w:rPr>
      </w:pPr>
      <w:r>
        <w:rPr>
          <w:rFonts w:asciiTheme="majorHAnsi" w:hAnsiTheme="majorHAnsi" w:cstheme="majorHAnsi"/>
          <w:b/>
          <w:bCs/>
          <w:sz w:val="16"/>
          <w:szCs w:val="16"/>
          <w:lang w:val="pl"/>
        </w:rPr>
        <w:t>NOTATKA</w:t>
      </w:r>
    </w:p>
    <w:p w14:paraId="271C7F53" w14:textId="77777777" w:rsidR="00B55DE3" w:rsidRPr="00A13E14" w:rsidRDefault="003070C3">
      <w:pPr>
        <w:pStyle w:val="Body"/>
        <w:pBdr>
          <w:top w:val="single" w:sz="4" w:space="0" w:color="auto"/>
          <w:bottom w:val="single" w:sz="4" w:space="0" w:color="auto"/>
        </w:pBdr>
        <w:ind w:left="403"/>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Aby wyczyścić kody, upewnij się, że kluczyk zapłonu jest włączony przy wyłączonym silniku.</w:t>
      </w:r>
    </w:p>
    <w:p w14:paraId="0B4D4848" w14:textId="77777777" w:rsidR="00B55DE3" w:rsidRPr="00A13E14" w:rsidRDefault="003070C3">
      <w:pPr>
        <w:pStyle w:val="Body"/>
        <w:pBdr>
          <w:top w:val="single" w:sz="4" w:space="0" w:color="auto"/>
          <w:bottom w:val="single" w:sz="4" w:space="0" w:color="auto"/>
        </w:pBdr>
        <w:spacing w:after="60"/>
        <w:ind w:left="522" w:hanging="119"/>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Wyczyść kody nie rozwiązuje problemu, który spowodował błąd! Kody DTC należy usuwać dopiero po skorygowaniu stanu (warunków), które je spowodowały.</w:t>
      </w:r>
    </w:p>
    <w:p w14:paraId="2EDA9D51" w14:textId="77777777" w:rsidR="00B55DE3" w:rsidRPr="00A13E14" w:rsidRDefault="003070C3">
      <w:pPr>
        <w:pStyle w:val="Body"/>
        <w:ind w:left="403"/>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52608" behindDoc="0" locked="0" layoutInCell="1" allowOverlap="1" wp14:anchorId="416E9483" wp14:editId="4A4442A7">
            <wp:simplePos x="0" y="0"/>
            <wp:positionH relativeFrom="column">
              <wp:posOffset>76200</wp:posOffset>
            </wp:positionH>
            <wp:positionV relativeFrom="line">
              <wp:posOffset>5080</wp:posOffset>
            </wp:positionV>
            <wp:extent cx="134620" cy="134620"/>
            <wp:effectExtent l="0" t="0" r="0" b="0"/>
            <wp:wrapNone/>
            <wp:docPr id="3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wyczyścić kody:</w:t>
      </w:r>
    </w:p>
    <w:p w14:paraId="13D1F7E2" w14:textId="664EA211" w:rsidR="00B55DE3" w:rsidRPr="00A13E14" w:rsidRDefault="003070C3">
      <w:pPr>
        <w:pStyle w:val="Body"/>
        <w:numPr>
          <w:ilvl w:val="0"/>
          <w:numId w:val="9"/>
        </w:numPr>
        <w:tabs>
          <w:tab w:val="left" w:pos="611"/>
        </w:tabs>
        <w:spacing w:after="60"/>
        <w:ind w:left="572" w:hanging="181"/>
        <w:jc w:val="center"/>
        <w:rPr>
          <w:rFonts w:asciiTheme="majorHAnsi" w:hAnsiTheme="majorHAnsi" w:cstheme="majorHAnsi"/>
          <w:sz w:val="16"/>
          <w:szCs w:val="16"/>
          <w:lang w:val="pl-PL" w:eastAsia="zh-CN"/>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opcję Wyczyść kody</w:t>
      </w:r>
      <w:r w:rsidRPr="00A13E14">
        <w:rPr>
          <w:rFonts w:asciiTheme="majorHAnsi" w:hAnsiTheme="majorHAnsi" w:cstheme="majorHAnsi"/>
          <w:sz w:val="16"/>
          <w:szCs w:val="16"/>
          <w:lang w:val="pl"/>
        </w:rPr>
        <w:t xml:space="preserve"> z menu funkcji, a następnie naciśnij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w:t>
      </w:r>
      <w:r w:rsidR="00C96E03">
        <w:rPr>
          <w:rFonts w:asciiTheme="majorHAnsi" w:hAnsiTheme="majorHAnsi" w:cstheme="majorHAnsi"/>
          <w:sz w:val="16"/>
          <w:szCs w:val="16"/>
          <w:lang w:val="pl"/>
        </w:rPr>
        <w:t xml:space="preserve"> </w:t>
      </w:r>
    </w:p>
    <w:p w14:paraId="791F4934"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37BDCB13" wp14:editId="0724598B">
            <wp:extent cx="2063115" cy="1547495"/>
            <wp:effectExtent l="25400" t="25400" r="19685" b="27305"/>
            <wp:docPr id="85" name="image26.jpeg" descr="C: \\ Users \\ Administrator \\ Desktop \\ Cookbook Modification \\ Error Indication \\ NT510 Elite Modified Figure 1 \\ 4-13 2.png4-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6.jpeg" descr="C:\Users\Administrator\Desktop\说明书修改\错误指出\NT510 Elite修改图1\4-13   2.png4-13   2"/>
                    <pic:cNvPicPr>
                      <a:picLocks noChangeAspect="1"/>
                    </pic:cNvPicPr>
                  </pic:nvPicPr>
                  <pic:blipFill>
                    <a:blip r:embed="rId36"/>
                    <a:srcRect/>
                    <a:stretch>
                      <a:fillRect/>
                    </a:stretch>
                  </pic:blipFill>
                  <pic:spPr>
                    <a:xfrm>
                      <a:off x="0" y="0"/>
                      <a:ext cx="2063385" cy="1547690"/>
                    </a:xfrm>
                    <a:prstGeom prst="rect">
                      <a:avLst/>
                    </a:prstGeom>
                    <a:ln w="3175">
                      <a:solidFill>
                        <a:schemeClr val="tx1"/>
                      </a:solidFill>
                    </a:ln>
                  </pic:spPr>
                </pic:pic>
              </a:graphicData>
            </a:graphic>
          </wp:inline>
        </w:drawing>
      </w:r>
    </w:p>
    <w:p w14:paraId="40484142"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5-11 Przykładowy ekran menu funkcji</w:t>
      </w:r>
    </w:p>
    <w:p w14:paraId="2EFC5413" w14:textId="77777777" w:rsidR="00B55DE3" w:rsidRPr="00A13E14" w:rsidRDefault="003070C3">
      <w:pPr>
        <w:pStyle w:val="Body"/>
        <w:numPr>
          <w:ilvl w:val="0"/>
          <w:numId w:val="9"/>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Postępuj zgodnie z instrukcjami wyświetlanymi na ekranie i odpowiadaj na pytania dotyczące badanego pojazdu, aby zakończyć procedurę.</w:t>
      </w:r>
    </w:p>
    <w:p w14:paraId="2132213D"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188BE178" wp14:editId="4955865E">
            <wp:extent cx="2063750" cy="1547495"/>
            <wp:effectExtent l="25400" t="25400" r="19050" b="27305"/>
            <wp:docPr id="49" name="image27.jpeg" descr="C: \\ Users \\ Administrator \\ Desktop \\ Cookbook \\ NT630 Plus \\ NT630 Plus Figure \\ 4-23.png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jpeg" descr="C:\Users\Administrator\Desktop\说明书\NT630 Plus\NT630 Plus图\4-23.png4-23"/>
                    <pic:cNvPicPr>
                      <a:picLocks noChangeAspect="1"/>
                    </pic:cNvPicPr>
                  </pic:nvPicPr>
                  <pic:blipFill>
                    <a:blip r:embed="rId37"/>
                    <a:srcRect/>
                    <a:stretch>
                      <a:fillRect/>
                    </a:stretch>
                  </pic:blipFill>
                  <pic:spPr>
                    <a:xfrm>
                      <a:off x="0" y="0"/>
                      <a:ext cx="2064338" cy="1547690"/>
                    </a:xfrm>
                    <a:prstGeom prst="rect">
                      <a:avLst/>
                    </a:prstGeom>
                    <a:ln w="3175">
                      <a:solidFill>
                        <a:schemeClr val="tx1"/>
                      </a:solidFill>
                    </a:ln>
                  </pic:spPr>
                </pic:pic>
              </a:graphicData>
            </a:graphic>
          </wp:inline>
        </w:drawing>
      </w:r>
    </w:p>
    <w:p w14:paraId="1B31EDD0"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5-12 Przykładowy ekran wyczyść kody</w:t>
      </w:r>
    </w:p>
    <w:p w14:paraId="657D176E" w14:textId="77777777" w:rsidR="00B55DE3" w:rsidRPr="00A13E14" w:rsidRDefault="003070C3">
      <w:pPr>
        <w:pStyle w:val="Body"/>
        <w:numPr>
          <w:ilvl w:val="0"/>
          <w:numId w:val="9"/>
        </w:numPr>
        <w:tabs>
          <w:tab w:val="clear" w:pos="575"/>
          <w:tab w:val="left" w:pos="611"/>
        </w:tabs>
        <w:spacing w:after="60"/>
        <w:ind w:left="572" w:hanging="181"/>
        <w:jc w:val="both"/>
        <w:rPr>
          <w:rFonts w:asciiTheme="majorHAnsi" w:eastAsia="Helvetica" w:hAnsiTheme="majorHAnsi" w:cstheme="majorHAnsi"/>
          <w:lang w:val="pl-PL"/>
        </w:rPr>
      </w:pPr>
      <w:r w:rsidRPr="00A13E14">
        <w:rPr>
          <w:rFonts w:asciiTheme="majorHAnsi" w:hAnsiTheme="majorHAnsi" w:cstheme="majorHAnsi"/>
          <w:sz w:val="16"/>
          <w:szCs w:val="16"/>
          <w:lang w:val="pl"/>
        </w:rPr>
        <w:t>Sprawdź kody ponownie. Jeśli pozostaną jakieś kody, powtórz kroki Wyczyść kody.</w:t>
      </w:r>
    </w:p>
    <w:p w14:paraId="0AF8D31F" w14:textId="77777777" w:rsidR="00B55DE3" w:rsidRPr="00A13E14" w:rsidRDefault="003070C3">
      <w:pPr>
        <w:pStyle w:val="3"/>
        <w:rPr>
          <w:rFonts w:asciiTheme="majorHAnsi" w:hAnsiTheme="majorHAnsi" w:cstheme="majorHAnsi"/>
          <w:lang w:val="pl-PL"/>
        </w:rPr>
      </w:pPr>
      <w:bookmarkStart w:id="43" w:name="_Toc17050"/>
      <w:r w:rsidRPr="00A13E14">
        <w:rPr>
          <w:rFonts w:asciiTheme="majorHAnsi" w:hAnsiTheme="majorHAnsi" w:cstheme="majorHAnsi"/>
          <w:lang w:val="pl"/>
        </w:rPr>
        <w:t>5.2.3 Dane na żywo</w:t>
      </w:r>
      <w:bookmarkEnd w:id="43"/>
    </w:p>
    <w:p w14:paraId="06C7FEEB" w14:textId="77777777" w:rsidR="00B55DE3" w:rsidRPr="00A13E14" w:rsidRDefault="003070C3">
      <w:pPr>
        <w:pStyle w:val="Body"/>
        <w:spacing w:after="60"/>
        <w:ind w:left="404"/>
        <w:jc w:val="both"/>
        <w:rPr>
          <w:rFonts w:asciiTheme="majorHAnsi" w:hAnsiTheme="majorHAnsi" w:cstheme="majorHAnsi"/>
          <w:sz w:val="16"/>
          <w:szCs w:val="16"/>
          <w:lang w:val="pl-PL"/>
        </w:rPr>
      </w:pPr>
      <w:r w:rsidRPr="00A13E14">
        <w:rPr>
          <w:rFonts w:asciiTheme="majorHAnsi" w:hAnsiTheme="majorHAnsi" w:cstheme="majorHAnsi"/>
          <w:b/>
          <w:sz w:val="16"/>
          <w:szCs w:val="16"/>
          <w:lang w:val="pl"/>
        </w:rPr>
        <w:t>Menu Dane na żywo</w:t>
      </w:r>
      <w:r w:rsidRPr="00A13E14">
        <w:rPr>
          <w:rFonts w:asciiTheme="majorHAnsi" w:hAnsiTheme="majorHAnsi" w:cstheme="majorHAnsi"/>
          <w:sz w:val="16"/>
          <w:szCs w:val="16"/>
          <w:lang w:val="pl"/>
        </w:rPr>
        <w:t xml:space="preserve"> umożliwia przeglądanie i rejestrowanie danych PID w czasie rzeczywistym z wybranego elektronicznego modułu sterującego pojazdu.</w:t>
      </w:r>
    </w:p>
    <w:p w14:paraId="418B28C1" w14:textId="77777777" w:rsidR="00B55DE3" w:rsidRPr="00A13E14" w:rsidRDefault="003070C3">
      <w:pPr>
        <w:pStyle w:val="Body"/>
        <w:spacing w:after="60"/>
        <w:ind w:left="404"/>
        <w:jc w:val="both"/>
        <w:rPr>
          <w:rFonts w:asciiTheme="majorHAnsi" w:hAnsiTheme="majorHAnsi" w:cstheme="majorHAnsi"/>
          <w:sz w:val="16"/>
          <w:szCs w:val="16"/>
          <w:lang w:val="pl-PL"/>
        </w:rPr>
      </w:pPr>
      <w:r w:rsidRPr="00A13E14">
        <w:rPr>
          <w:rFonts w:asciiTheme="majorHAnsi" w:hAnsiTheme="majorHAnsi" w:cstheme="majorHAnsi"/>
          <w:sz w:val="16"/>
          <w:szCs w:val="16"/>
          <w:lang w:val="pl"/>
        </w:rPr>
        <w:t>Opcje menu zazwyczaj obejmują:</w:t>
      </w:r>
    </w:p>
    <w:p w14:paraId="12A75479" w14:textId="77777777" w:rsidR="00B55DE3" w:rsidRPr="00A13E14" w:rsidRDefault="003070C3">
      <w:pPr>
        <w:pStyle w:val="10"/>
        <w:tabs>
          <w:tab w:val="left" w:pos="794"/>
        </w:tabs>
        <w:spacing w:before="58"/>
        <w:rPr>
          <w:rFonts w:asciiTheme="majorHAnsi" w:hAnsiTheme="majorHAnsi" w:cstheme="majorHAnsi"/>
          <w:color w:val="000000" w:themeColor="text1"/>
          <w:sz w:val="16"/>
          <w:lang w:val="pl-PL"/>
        </w:rPr>
      </w:pPr>
      <w:r w:rsidRPr="00A13E14">
        <w:rPr>
          <w:rFonts w:asciiTheme="majorHAnsi" w:hAnsiTheme="majorHAnsi" w:cstheme="majorHAnsi"/>
          <w:sz w:val="12"/>
          <w:szCs w:val="12"/>
          <w:lang w:val="pl"/>
        </w:rPr>
        <w:t xml:space="preserve">● </w:t>
      </w:r>
      <w:r w:rsidRPr="00A13E14">
        <w:rPr>
          <w:rFonts w:asciiTheme="majorHAnsi" w:hAnsiTheme="majorHAnsi" w:cstheme="majorHAnsi"/>
          <w:color w:val="000000" w:themeColor="text1"/>
          <w:sz w:val="16"/>
          <w:lang w:val="pl"/>
        </w:rPr>
        <w:t>Pełna lista</w:t>
      </w:r>
    </w:p>
    <w:p w14:paraId="38607010" w14:textId="05DFCA3F" w:rsidR="00B55DE3" w:rsidRPr="00A13E14" w:rsidRDefault="00C96E03">
      <w:pPr>
        <w:pStyle w:val="Body"/>
        <w:spacing w:after="60"/>
        <w:ind w:left="403"/>
        <w:jc w:val="both"/>
        <w:rPr>
          <w:rFonts w:asciiTheme="majorHAnsi" w:hAnsiTheme="majorHAnsi" w:cstheme="majorHAnsi"/>
          <w:sz w:val="16"/>
          <w:szCs w:val="16"/>
          <w:lang w:val="pl-PL"/>
        </w:rPr>
      </w:pPr>
      <w:r>
        <w:rPr>
          <w:rFonts w:asciiTheme="majorHAnsi" w:hAnsiTheme="majorHAnsi" w:cstheme="majorHAnsi"/>
          <w:sz w:val="12"/>
          <w:szCs w:val="12"/>
          <w:lang w:val="pl"/>
        </w:rPr>
        <w:t xml:space="preserve">  </w:t>
      </w:r>
      <w:r w:rsidR="003070C3" w:rsidRPr="00A13E14">
        <w:rPr>
          <w:rFonts w:asciiTheme="majorHAnsi" w:hAnsiTheme="majorHAnsi" w:cstheme="majorHAnsi"/>
          <w:sz w:val="12"/>
          <w:szCs w:val="12"/>
          <w:lang w:val="pl"/>
        </w:rPr>
        <w:t xml:space="preserve">● </w:t>
      </w:r>
      <w:r w:rsidR="003070C3" w:rsidRPr="00A13E14">
        <w:rPr>
          <w:rFonts w:asciiTheme="majorHAnsi" w:hAnsiTheme="majorHAnsi" w:cstheme="majorHAnsi"/>
          <w:color w:val="000000" w:themeColor="text1"/>
          <w:sz w:val="16"/>
          <w:szCs w:val="22"/>
          <w:lang w:val="pl"/>
        </w:rPr>
        <w:t>Lista niestandardowa</w:t>
      </w:r>
    </w:p>
    <w:p w14:paraId="66B7E1F0" w14:textId="77777777" w:rsidR="00B55DE3" w:rsidRPr="00A13E14" w:rsidRDefault="003070C3">
      <w:pPr>
        <w:pStyle w:val="4"/>
        <w:rPr>
          <w:rFonts w:asciiTheme="majorHAnsi" w:hAnsiTheme="majorHAnsi" w:cstheme="majorHAnsi"/>
          <w:lang w:val="pl-PL"/>
        </w:rPr>
      </w:pPr>
      <w:bookmarkStart w:id="44" w:name="_Toc19505"/>
      <w:bookmarkStart w:id="45" w:name="_Toc10628"/>
      <w:bookmarkStart w:id="46" w:name="_Toc4928"/>
      <w:r w:rsidRPr="00A13E14">
        <w:rPr>
          <w:rFonts w:asciiTheme="majorHAnsi" w:hAnsiTheme="majorHAnsi" w:cstheme="majorHAnsi"/>
          <w:lang w:val="pl"/>
        </w:rPr>
        <w:lastRenderedPageBreak/>
        <w:t>5.2.3.1 Pełny wykaz danych</w:t>
      </w:r>
      <w:bookmarkEnd w:id="44"/>
      <w:bookmarkEnd w:id="45"/>
      <w:bookmarkEnd w:id="46"/>
    </w:p>
    <w:p w14:paraId="3763A302" w14:textId="77777777" w:rsidR="00B55DE3" w:rsidRPr="00A13E14" w:rsidRDefault="003070C3">
      <w:pPr>
        <w:pStyle w:val="Body"/>
        <w:spacing w:after="60"/>
        <w:ind w:left="404"/>
        <w:jc w:val="both"/>
        <w:rPr>
          <w:rFonts w:asciiTheme="majorHAnsi" w:hAnsiTheme="majorHAnsi" w:cstheme="majorHAnsi"/>
          <w:sz w:val="16"/>
          <w:szCs w:val="16"/>
          <w:lang w:val="pl-PL"/>
        </w:rPr>
      </w:pPr>
      <w:r w:rsidRPr="00A13E14">
        <w:rPr>
          <w:rFonts w:asciiTheme="majorHAnsi" w:hAnsiTheme="majorHAnsi" w:cstheme="majorHAnsi"/>
          <w:b/>
          <w:sz w:val="16"/>
          <w:szCs w:val="16"/>
          <w:lang w:val="pl"/>
        </w:rPr>
        <w:t>Menu Pełna lista</w:t>
      </w:r>
      <w:r w:rsidRPr="00A13E14">
        <w:rPr>
          <w:rFonts w:asciiTheme="majorHAnsi" w:hAnsiTheme="majorHAnsi" w:cstheme="majorHAnsi"/>
          <w:sz w:val="16"/>
          <w:szCs w:val="16"/>
          <w:lang w:val="pl"/>
        </w:rPr>
        <w:t xml:space="preserve"> umożliwia przeglądanie wszystkich aktywnych danych PID z wybranego systemu.</w:t>
      </w:r>
    </w:p>
    <w:p w14:paraId="04715002"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49536" behindDoc="0" locked="0" layoutInCell="1" allowOverlap="1" wp14:anchorId="7110B2D1" wp14:editId="28A8E0A2">
            <wp:simplePos x="0" y="0"/>
            <wp:positionH relativeFrom="column">
              <wp:posOffset>0</wp:posOffset>
            </wp:positionH>
            <wp:positionV relativeFrom="line">
              <wp:posOffset>5080</wp:posOffset>
            </wp:positionV>
            <wp:extent cx="134620" cy="134620"/>
            <wp:effectExtent l="0" t="0" r="0" b="0"/>
            <wp:wrapNone/>
            <wp:docPr id="2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wyświetlić aktywne dane PID:</w:t>
      </w:r>
    </w:p>
    <w:p w14:paraId="0A170CC2" w14:textId="6BE695E8" w:rsidR="00B55DE3" w:rsidRPr="00A13E14" w:rsidRDefault="003070C3">
      <w:pPr>
        <w:pStyle w:val="Body"/>
        <w:numPr>
          <w:ilvl w:val="0"/>
          <w:numId w:val="10"/>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aktywne dane</w:t>
      </w:r>
      <w:r w:rsidRPr="00A13E14">
        <w:rPr>
          <w:rFonts w:asciiTheme="majorHAnsi" w:hAnsiTheme="majorHAnsi" w:cstheme="majorHAnsi"/>
          <w:sz w:val="16"/>
          <w:szCs w:val="16"/>
          <w:lang w:val="pl"/>
        </w:rPr>
        <w:t xml:space="preserve"> z menu, a następnie naciśnij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xml:space="preserve">. </w:t>
      </w:r>
    </w:p>
    <w:p w14:paraId="31513283"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114300" distR="114300" wp14:anchorId="71BE5F1F" wp14:editId="2F5411E9">
            <wp:extent cx="2063115" cy="1547495"/>
            <wp:effectExtent l="25400" t="25400" r="19685" b="27305"/>
            <wp:docPr id="50" name="图片 50" descr="C: \\ Users \\ Administrator \\ Desktop \\ Cookbook Modification \\ Error Indication \\ NT510 Elite Modified Figure 1 \\ 4-13 3.png4-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说明书修改\错误指出\NT510 Elite修改图1\4-13    3.png4-13    3"/>
                    <pic:cNvPicPr>
                      <a:picLocks noChangeAspect="1"/>
                    </pic:cNvPicPr>
                  </pic:nvPicPr>
                  <pic:blipFill>
                    <a:blip r:embed="rId38"/>
                    <a:srcRect/>
                    <a:stretch>
                      <a:fillRect/>
                    </a:stretch>
                  </pic:blipFill>
                  <pic:spPr>
                    <a:xfrm>
                      <a:off x="0" y="0"/>
                      <a:ext cx="2063385" cy="1547690"/>
                    </a:xfrm>
                    <a:prstGeom prst="rect">
                      <a:avLst/>
                    </a:prstGeom>
                    <a:ln w="3175">
                      <a:solidFill>
                        <a:schemeClr val="tx1"/>
                      </a:solidFill>
                    </a:ln>
                  </pic:spPr>
                </pic:pic>
              </a:graphicData>
            </a:graphic>
          </wp:inline>
        </w:drawing>
      </w:r>
    </w:p>
    <w:p w14:paraId="130BA2BC"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 xml:space="preserve">Rysunek 5-13 Przykładowy ekran menu funkcji </w:t>
      </w:r>
    </w:p>
    <w:p w14:paraId="406EC34A" w14:textId="0811E470" w:rsidR="00B55DE3" w:rsidRPr="00A13E14" w:rsidRDefault="003070C3">
      <w:pPr>
        <w:pStyle w:val="Body"/>
        <w:numPr>
          <w:ilvl w:val="0"/>
          <w:numId w:val="10"/>
        </w:numPr>
        <w:tabs>
          <w:tab w:val="left" w:pos="611"/>
        </w:tabs>
        <w:spacing w:after="60"/>
        <w:ind w:left="572" w:hanging="181"/>
        <w:jc w:val="both"/>
        <w:rPr>
          <w:rFonts w:asciiTheme="majorHAnsi" w:eastAsia="SimSun" w:hAnsiTheme="majorHAnsi" w:cstheme="majorHAnsi"/>
          <w:sz w:val="16"/>
          <w:szCs w:val="16"/>
          <w:lang w:val="pl-PL" w:eastAsia="zh-CN"/>
        </w:rPr>
      </w:pPr>
      <w:r w:rsidRPr="00A13E14">
        <w:rPr>
          <w:rFonts w:asciiTheme="majorHAnsi" w:hAnsiTheme="majorHAnsi" w:cstheme="majorHAnsi"/>
          <w:sz w:val="16"/>
          <w:szCs w:val="16"/>
          <w:lang w:val="pl"/>
        </w:rPr>
        <w:t xml:space="preserve">Wybierz z menu </w:t>
      </w:r>
      <w:r w:rsidRPr="00A13E14">
        <w:rPr>
          <w:rFonts w:asciiTheme="majorHAnsi" w:hAnsiTheme="majorHAnsi" w:cstheme="majorHAnsi"/>
          <w:b/>
          <w:sz w:val="16"/>
          <w:szCs w:val="16"/>
          <w:lang w:val="pl"/>
        </w:rPr>
        <w:t>opcję Pełna</w:t>
      </w:r>
      <w:r w:rsidRPr="00A13E14">
        <w:rPr>
          <w:rFonts w:asciiTheme="majorHAnsi" w:hAnsiTheme="majorHAnsi" w:cstheme="majorHAnsi"/>
          <w:sz w:val="16"/>
          <w:szCs w:val="16"/>
          <w:lang w:val="pl"/>
        </w:rPr>
        <w:t xml:space="preserve"> lista i naciśnij </w:t>
      </w:r>
      <w:r w:rsidRPr="00A13E14">
        <w:rPr>
          <w:rFonts w:asciiTheme="majorHAnsi" w:hAnsiTheme="majorHAnsi" w:cstheme="majorHAnsi"/>
          <w:b/>
          <w:sz w:val="16"/>
          <w:szCs w:val="16"/>
          <w:lang w:val="pl"/>
        </w:rPr>
        <w:t>klawisz ENTER</w:t>
      </w:r>
      <w:r w:rsidRPr="00A13E14">
        <w:rPr>
          <w:rFonts w:asciiTheme="majorHAnsi" w:hAnsiTheme="majorHAnsi" w:cstheme="majorHAnsi"/>
          <w:sz w:val="16"/>
          <w:szCs w:val="16"/>
          <w:lang w:val="pl"/>
        </w:rPr>
        <w:t xml:space="preserve">, aby wyświetlić ekran danych. </w:t>
      </w:r>
    </w:p>
    <w:p w14:paraId="7446C22D"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473FF5FB" wp14:editId="7BCC6BF5">
            <wp:extent cx="2063750" cy="1547495"/>
            <wp:effectExtent l="25400" t="25400" r="19050" b="27305"/>
            <wp:docPr id="97" name="image30.jpeg" descr="C: \\ Users \\ Administrator \\ Desktop \\ Cookbook \\ NT630 Plus \\ NT630 Plus Figure \\ 4-26 i 4-31 i 5-15.png4-26 i 4-31 i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0.jpeg" descr="C:\Users\Administrator\Desktop\说明书\NT630 Plus\NT630 Plus图\4-26&amp;4-31&amp;5-15.png4-26&amp;4-31&amp;5-15"/>
                    <pic:cNvPicPr>
                      <a:picLocks noChangeAspect="1"/>
                    </pic:cNvPicPr>
                  </pic:nvPicPr>
                  <pic:blipFill>
                    <a:blip r:embed="rId39"/>
                    <a:srcRect/>
                    <a:stretch>
                      <a:fillRect/>
                    </a:stretch>
                  </pic:blipFill>
                  <pic:spPr>
                    <a:xfrm>
                      <a:off x="0" y="0"/>
                      <a:ext cx="2064338" cy="1547690"/>
                    </a:xfrm>
                    <a:prstGeom prst="rect">
                      <a:avLst/>
                    </a:prstGeom>
                    <a:ln w="3175">
                      <a:solidFill>
                        <a:schemeClr val="tx1"/>
                      </a:solidFill>
                    </a:ln>
                  </pic:spPr>
                </pic:pic>
              </a:graphicData>
            </a:graphic>
          </wp:inline>
        </w:drawing>
      </w:r>
    </w:p>
    <w:p w14:paraId="59941F73" w14:textId="77777777"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5-14 Przykładowy ekran menu danych na żywo</w:t>
      </w:r>
    </w:p>
    <w:p w14:paraId="22875639" w14:textId="101BA346" w:rsidR="00B55DE3" w:rsidRPr="00A13E14" w:rsidRDefault="003070C3">
      <w:pPr>
        <w:pStyle w:val="Body"/>
        <w:numPr>
          <w:ilvl w:val="0"/>
          <w:numId w:val="10"/>
        </w:numPr>
        <w:tabs>
          <w:tab w:val="left" w:pos="611"/>
        </w:tabs>
        <w:spacing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Przewijaj za pomocą strzałek w górę i w dół, aby podświetlić linię, oraz strzałek w lewo i w prawo, aby przewijać tam iz powrotem różne ekrany data.</w:t>
      </w:r>
      <w:r w:rsidR="00C96E03">
        <w:rPr>
          <w:rFonts w:asciiTheme="majorHAnsi" w:hAnsiTheme="majorHAnsi" w:cstheme="majorHAnsi"/>
          <w:sz w:val="16"/>
          <w:szCs w:val="16"/>
          <w:lang w:val="pl"/>
        </w:rPr>
        <w:t xml:space="preserve"> </w:t>
      </w:r>
      <w:r w:rsidRPr="00A13E14">
        <w:rPr>
          <w:rFonts w:asciiTheme="majorHAnsi" w:hAnsiTheme="majorHAnsi" w:cstheme="majorHAnsi"/>
          <w:sz w:val="16"/>
          <w:lang w:val="pl"/>
        </w:rPr>
        <w:t xml:space="preserve">Naciśnij </w:t>
      </w:r>
      <w:r w:rsidRPr="00A13E14">
        <w:rPr>
          <w:rFonts w:asciiTheme="majorHAnsi" w:hAnsiTheme="majorHAnsi" w:cstheme="majorHAnsi"/>
          <w:b/>
          <w:sz w:val="16"/>
          <w:lang w:val="pl"/>
        </w:rPr>
        <w:t>funkcyjny Wstrzymaj</w:t>
      </w:r>
      <w:r w:rsidRPr="00A13E14">
        <w:rPr>
          <w:rFonts w:asciiTheme="majorHAnsi" w:hAnsiTheme="majorHAnsi" w:cstheme="majorHAnsi"/>
          <w:sz w:val="16"/>
          <w:lang w:val="pl"/>
        </w:rPr>
        <w:t xml:space="preserve">, aby wstrzymać zbieranie danych z </w:t>
      </w:r>
      <w:proofErr w:type="gramStart"/>
      <w:r w:rsidRPr="00A13E14">
        <w:rPr>
          <w:rFonts w:asciiTheme="majorHAnsi" w:hAnsiTheme="majorHAnsi" w:cstheme="majorHAnsi"/>
          <w:sz w:val="16"/>
          <w:lang w:val="pl"/>
        </w:rPr>
        <w:t>pojazdu,</w:t>
      </w:r>
      <w:proofErr w:type="gramEnd"/>
      <w:r w:rsidRPr="00A13E14">
        <w:rPr>
          <w:rFonts w:asciiTheme="majorHAnsi" w:hAnsiTheme="majorHAnsi" w:cstheme="majorHAnsi"/>
          <w:sz w:val="16"/>
          <w:lang w:val="pl"/>
        </w:rPr>
        <w:t xml:space="preserve"> i użyj </w:t>
      </w:r>
      <w:r w:rsidRPr="00A13E14">
        <w:rPr>
          <w:rFonts w:asciiTheme="majorHAnsi" w:hAnsiTheme="majorHAnsi" w:cstheme="majorHAnsi"/>
          <w:b/>
          <w:sz w:val="16"/>
          <w:lang w:val="pl"/>
        </w:rPr>
        <w:t>Start</w:t>
      </w:r>
      <w:r w:rsidRPr="00A13E14">
        <w:rPr>
          <w:rFonts w:asciiTheme="majorHAnsi" w:hAnsiTheme="majorHAnsi" w:cstheme="majorHAnsi"/>
          <w:sz w:val="16"/>
          <w:lang w:val="pl"/>
        </w:rPr>
        <w:t>, aby wznowić zbieranie danych.</w:t>
      </w:r>
      <w:r w:rsidR="00C96E03">
        <w:rPr>
          <w:rFonts w:asciiTheme="majorHAnsi" w:hAnsiTheme="majorHAnsi" w:cstheme="majorHAnsi"/>
          <w:sz w:val="16"/>
          <w:lang w:val="pl"/>
        </w:rPr>
        <w:t xml:space="preserve"> </w:t>
      </w:r>
      <w:r w:rsidRPr="00A13E14">
        <w:rPr>
          <w:rFonts w:asciiTheme="majorHAnsi" w:hAnsiTheme="majorHAnsi" w:cstheme="majorHAnsi"/>
          <w:sz w:val="16"/>
          <w:szCs w:val="16"/>
          <w:lang w:val="pl"/>
        </w:rPr>
        <w:t xml:space="preserve">Aby zapisać dane do pamięci skanera, użyj funkcyjnego </w:t>
      </w:r>
      <w:r w:rsidRPr="00A13E14">
        <w:rPr>
          <w:rFonts w:asciiTheme="majorHAnsi" w:hAnsiTheme="majorHAnsi" w:cstheme="majorHAnsi"/>
          <w:b/>
          <w:sz w:val="16"/>
          <w:szCs w:val="16"/>
          <w:lang w:val="pl"/>
        </w:rPr>
        <w:t>SAVE</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 xml:space="preserve">i naciśnij </w:t>
      </w:r>
      <w:r w:rsidRPr="00A13E14">
        <w:rPr>
          <w:rFonts w:asciiTheme="majorHAnsi" w:hAnsiTheme="majorHAnsi" w:cstheme="majorHAnsi"/>
          <w:b/>
          <w:sz w:val="16"/>
          <w:szCs w:val="16"/>
          <w:lang w:val="pl"/>
        </w:rPr>
        <w:t>Stop Saving</w:t>
      </w:r>
      <w:r w:rsidRPr="00A13E14">
        <w:rPr>
          <w:rFonts w:asciiTheme="majorHAnsi" w:hAnsiTheme="majorHAnsi" w:cstheme="majorHAnsi"/>
          <w:lang w:val="pl"/>
        </w:rPr>
        <w:t xml:space="preserve">, </w:t>
      </w:r>
      <w:r w:rsidRPr="00A13E14">
        <w:rPr>
          <w:rFonts w:asciiTheme="majorHAnsi" w:hAnsiTheme="majorHAnsi" w:cstheme="majorHAnsi"/>
          <w:sz w:val="16"/>
          <w:szCs w:val="16"/>
          <w:lang w:val="pl"/>
        </w:rPr>
        <w:t>aby zatrzymać nagrywanie w dowolnym momencie.</w:t>
      </w:r>
    </w:p>
    <w:p w14:paraId="3D037B36"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6C5684AC" wp14:editId="4E2C9F43">
            <wp:extent cx="2063750" cy="1547495"/>
            <wp:effectExtent l="25400" t="25400" r="19050" b="27305"/>
            <wp:docPr id="99" name="image31.jpeg" descr="C: \\ Users \\ Administrator \\ Desktop \\ Cookbook \\ NT630 Plus \\ NT630 Plus Diagram \\ 4-27.png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1.jpeg" descr="C:\Users\Administrator\Desktop\说明书\NT630 Plus\NT630 Plus图\4-27.png4-27"/>
                    <pic:cNvPicPr>
                      <a:picLocks noChangeAspect="1"/>
                    </pic:cNvPicPr>
                  </pic:nvPicPr>
                  <pic:blipFill>
                    <a:blip r:embed="rId40"/>
                    <a:srcRect/>
                    <a:stretch>
                      <a:fillRect/>
                    </a:stretch>
                  </pic:blipFill>
                  <pic:spPr>
                    <a:xfrm>
                      <a:off x="0" y="0"/>
                      <a:ext cx="2064338" cy="1547690"/>
                    </a:xfrm>
                    <a:prstGeom prst="rect">
                      <a:avLst/>
                    </a:prstGeom>
                    <a:ln w="3175">
                      <a:solidFill>
                        <a:schemeClr val="tx1"/>
                      </a:solidFill>
                    </a:ln>
                  </pic:spPr>
                </pic:pic>
              </a:graphicData>
            </a:graphic>
          </wp:inline>
        </w:drawing>
      </w:r>
    </w:p>
    <w:p w14:paraId="499A8A6D" w14:textId="77777777"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lastRenderedPageBreak/>
        <w:t>Rysunek 5-15 Przykładowy ekran danych na żywo</w:t>
      </w:r>
    </w:p>
    <w:p w14:paraId="48BD6033" w14:textId="75560030" w:rsidR="00B55DE3" w:rsidRPr="00A13E14" w:rsidRDefault="003070C3">
      <w:pPr>
        <w:pStyle w:val="Body"/>
        <w:numPr>
          <w:ilvl w:val="0"/>
          <w:numId w:val="10"/>
        </w:numPr>
        <w:tabs>
          <w:tab w:val="left" w:pos="611"/>
        </w:tabs>
        <w:spacing w:after="60"/>
        <w:jc w:val="both"/>
        <w:rPr>
          <w:rFonts w:asciiTheme="majorHAnsi" w:hAnsiTheme="majorHAnsi" w:cstheme="majorHAnsi"/>
          <w:sz w:val="16"/>
        </w:rPr>
      </w:pPr>
      <w:r w:rsidRPr="00A13E14">
        <w:rPr>
          <w:rFonts w:asciiTheme="majorHAnsi" w:hAnsiTheme="majorHAnsi" w:cstheme="majorHAnsi"/>
          <w:sz w:val="16"/>
          <w:szCs w:val="16"/>
          <w:lang w:val="pl"/>
        </w:rPr>
        <w:t>Użyj strzałek w górę i w dół, aby wybrać linię. Jeśli opcja Wykres jest wyróżniona, oznacza to, że wykres jest dostępny dla wybranej linii. Naciśnij klawisz</w:t>
      </w:r>
      <w:r w:rsidRPr="00A13E14">
        <w:rPr>
          <w:rFonts w:asciiTheme="majorHAnsi" w:hAnsiTheme="majorHAnsi" w:cstheme="majorHAnsi"/>
          <w:b/>
          <w:sz w:val="16"/>
          <w:szCs w:val="16"/>
          <w:lang w:val="pl"/>
        </w:rPr>
        <w:t xml:space="preserve"> </w:t>
      </w:r>
      <w:r w:rsidR="00C96E03">
        <w:rPr>
          <w:rFonts w:asciiTheme="majorHAnsi" w:hAnsiTheme="majorHAnsi" w:cstheme="majorHAnsi"/>
          <w:b/>
          <w:sz w:val="16"/>
          <w:szCs w:val="16"/>
          <w:lang w:val="pl"/>
        </w:rPr>
        <w:t>Grafika</w:t>
      </w:r>
      <w:r w:rsidRPr="00A13E14">
        <w:rPr>
          <w:rFonts w:asciiTheme="majorHAnsi" w:hAnsiTheme="majorHAnsi" w:cstheme="majorHAnsi"/>
          <w:sz w:val="16"/>
          <w:szCs w:val="16"/>
          <w:lang w:val="pl"/>
        </w:rPr>
        <w:t>, aby wyświetlić wykres PID.</w:t>
      </w:r>
    </w:p>
    <w:p w14:paraId="24204DE2"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20E6B305" wp14:editId="4D6E8CF3">
            <wp:extent cx="2085975" cy="1546860"/>
            <wp:effectExtent l="25400" t="25400" r="22225" b="27940"/>
            <wp:docPr id="32" name="image31.jpeg" descr="C: \\ Users \\ Administrator \\ Desktop \\ Cookbook Modification \\ Cookbook 20190618 \\ NT630 Plus \\ NT630 Plus Figure 20190619 \\ 4-26.png4-26"/>
            <wp:cNvGraphicFramePr/>
            <a:graphic xmlns:a="http://schemas.openxmlformats.org/drawingml/2006/main">
              <a:graphicData uri="http://schemas.openxmlformats.org/drawingml/2006/picture">
                <pic:pic xmlns:pic="http://schemas.openxmlformats.org/drawingml/2006/picture">
                  <pic:nvPicPr>
                    <pic:cNvPr id="32" name="image31.jpeg" descr="C:\Users\Administrator\Desktop\说明书修改\说明书20190618\NT630 Plus\NT630 Plus图20190619\4-26.png4-26"/>
                    <pic:cNvPicPr preferRelativeResize="0"/>
                  </pic:nvPicPr>
                  <pic:blipFill>
                    <a:blip r:embed="rId41"/>
                    <a:srcRect/>
                    <a:stretch>
                      <a:fillRect/>
                    </a:stretch>
                  </pic:blipFill>
                  <pic:spPr>
                    <a:xfrm>
                      <a:off x="0" y="0"/>
                      <a:ext cx="2086415" cy="1547300"/>
                    </a:xfrm>
                    <a:prstGeom prst="rect">
                      <a:avLst/>
                    </a:prstGeom>
                    <a:ln w="3175">
                      <a:solidFill>
                        <a:schemeClr val="tx1"/>
                      </a:solidFill>
                    </a:ln>
                  </pic:spPr>
                </pic:pic>
              </a:graphicData>
            </a:graphic>
          </wp:inline>
        </w:drawing>
      </w:r>
    </w:p>
    <w:p w14:paraId="0658AA47"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Rysunek 5-16 Przykładowy ekran wykresu PID</w:t>
      </w:r>
    </w:p>
    <w:p w14:paraId="12890ABC" w14:textId="3E51639B" w:rsidR="00B55DE3" w:rsidRPr="00C96E03" w:rsidRDefault="003070C3">
      <w:pPr>
        <w:pStyle w:val="Body"/>
        <w:numPr>
          <w:ilvl w:val="0"/>
          <w:numId w:val="10"/>
        </w:numPr>
        <w:tabs>
          <w:tab w:val="left" w:pos="611"/>
        </w:tabs>
        <w:spacing w:after="60"/>
        <w:ind w:left="572" w:hanging="181"/>
        <w:jc w:val="both"/>
        <w:rPr>
          <w:rFonts w:asciiTheme="majorHAnsi" w:hAnsiTheme="majorHAnsi" w:cstheme="majorHAnsi"/>
          <w:sz w:val="16"/>
          <w:lang w:val="pl-PL"/>
        </w:rPr>
      </w:pPr>
      <w:r w:rsidRPr="00A13E14">
        <w:rPr>
          <w:rFonts w:asciiTheme="majorHAnsi" w:hAnsiTheme="majorHAnsi" w:cstheme="majorHAnsi"/>
          <w:sz w:val="16"/>
          <w:lang w:val="pl"/>
        </w:rPr>
        <w:t xml:space="preserve">Naciśnij </w:t>
      </w:r>
      <w:r w:rsidR="00C96E03">
        <w:rPr>
          <w:rFonts w:asciiTheme="majorHAnsi" w:hAnsiTheme="majorHAnsi" w:cstheme="majorHAnsi"/>
          <w:b/>
          <w:bCs/>
          <w:sz w:val="16"/>
          <w:lang w:val="pl"/>
        </w:rPr>
        <w:t>grafika</w:t>
      </w:r>
      <w:r w:rsidRPr="00A13E14">
        <w:rPr>
          <w:rFonts w:asciiTheme="majorHAnsi" w:hAnsiTheme="majorHAnsi" w:cstheme="majorHAnsi"/>
          <w:sz w:val="16"/>
          <w:lang w:val="pl"/>
        </w:rPr>
        <w:t xml:space="preserve">, aby wyświetlić dwa wykresy PID na jednym ekranie. Naciśnij pojedynczy </w:t>
      </w:r>
      <w:r w:rsidRPr="00A13E14">
        <w:rPr>
          <w:rFonts w:asciiTheme="majorHAnsi" w:hAnsiTheme="majorHAnsi" w:cstheme="majorHAnsi"/>
          <w:b/>
          <w:sz w:val="16"/>
          <w:lang w:val="pl"/>
        </w:rPr>
        <w:t>wykres</w:t>
      </w:r>
      <w:r w:rsidRPr="00A13E14">
        <w:rPr>
          <w:rFonts w:asciiTheme="majorHAnsi" w:hAnsiTheme="majorHAnsi" w:cstheme="majorHAnsi"/>
          <w:sz w:val="16"/>
          <w:lang w:val="pl"/>
        </w:rPr>
        <w:t>, aby wyświetlić jeden wykres.</w:t>
      </w:r>
    </w:p>
    <w:p w14:paraId="2E6D96D4"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252220B8" wp14:editId="294DEF8A">
            <wp:extent cx="2087245" cy="1546860"/>
            <wp:effectExtent l="25400" t="25400" r="20955" b="27940"/>
            <wp:docPr id="52" name="image31.jpeg" descr="C: \\ Users \\ Administrator \\ Desktop \\ Cookbook Modification \\ Cookbook 20190618 \\ NT630 Plus \\ NT630 Plus Figure 20190619 \\ 4-27.png4-27"/>
            <wp:cNvGraphicFramePr/>
            <a:graphic xmlns:a="http://schemas.openxmlformats.org/drawingml/2006/main">
              <a:graphicData uri="http://schemas.openxmlformats.org/drawingml/2006/picture">
                <pic:pic xmlns:pic="http://schemas.openxmlformats.org/drawingml/2006/picture">
                  <pic:nvPicPr>
                    <pic:cNvPr id="52" name="image31.jpeg" descr="C:\Users\Administrator\Desktop\说明书修改\说明书20190618\NT630 Plus\NT630 Plus图20190619\4-27.png4-27"/>
                    <pic:cNvPicPr preferRelativeResize="0"/>
                  </pic:nvPicPr>
                  <pic:blipFill>
                    <a:blip r:embed="rId42"/>
                    <a:srcRect/>
                    <a:stretch>
                      <a:fillRect/>
                    </a:stretch>
                  </pic:blipFill>
                  <pic:spPr>
                    <a:xfrm>
                      <a:off x="0" y="0"/>
                      <a:ext cx="2087440" cy="1547300"/>
                    </a:xfrm>
                    <a:prstGeom prst="rect">
                      <a:avLst/>
                    </a:prstGeom>
                    <a:ln w="3175">
                      <a:solidFill>
                        <a:schemeClr val="tx1"/>
                      </a:solidFill>
                    </a:ln>
                  </pic:spPr>
                </pic:pic>
              </a:graphicData>
            </a:graphic>
          </wp:inline>
        </w:drawing>
      </w:r>
    </w:p>
    <w:p w14:paraId="3D401643"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Rysunek 5-17 Przykładowy ekran wykresu PID</w:t>
      </w:r>
    </w:p>
    <w:p w14:paraId="5EA2DA9C" w14:textId="63A99757" w:rsidR="00B55DE3" w:rsidRPr="00A13E14" w:rsidRDefault="003070C3">
      <w:pPr>
        <w:pStyle w:val="Body"/>
        <w:numPr>
          <w:ilvl w:val="0"/>
          <w:numId w:val="10"/>
        </w:numPr>
        <w:tabs>
          <w:tab w:val="left" w:pos="611"/>
        </w:tabs>
        <w:spacing w:after="60"/>
        <w:ind w:left="572" w:hanging="181"/>
        <w:jc w:val="both"/>
        <w:rPr>
          <w:rFonts w:asciiTheme="majorHAnsi" w:hAnsiTheme="majorHAnsi" w:cstheme="majorHAnsi"/>
          <w:sz w:val="16"/>
          <w:lang w:val="pl-PL"/>
        </w:rPr>
      </w:pPr>
      <w:r w:rsidRPr="00A13E14">
        <w:rPr>
          <w:rFonts w:asciiTheme="majorHAnsi" w:hAnsiTheme="majorHAnsi" w:cstheme="majorHAnsi"/>
          <w:sz w:val="16"/>
          <w:lang w:val="pl"/>
        </w:rPr>
        <w:t xml:space="preserve">Naciśnij funkcyjny </w:t>
      </w:r>
      <w:r w:rsidR="00C96E03">
        <w:rPr>
          <w:rFonts w:asciiTheme="majorHAnsi" w:hAnsiTheme="majorHAnsi" w:cstheme="majorHAnsi"/>
          <w:b/>
          <w:sz w:val="16"/>
          <w:lang w:val="pl"/>
        </w:rPr>
        <w:t>Grafika</w:t>
      </w:r>
      <w:r w:rsidRPr="00A13E14">
        <w:rPr>
          <w:rFonts w:asciiTheme="majorHAnsi" w:hAnsiTheme="majorHAnsi" w:cstheme="majorHAnsi"/>
          <w:sz w:val="16"/>
          <w:lang w:val="pl"/>
        </w:rPr>
        <w:t>, aby wyświetlić dwa wykresy PID w jednej współrzędnej, aby sprawdzić, jak</w:t>
      </w:r>
      <w:r w:rsidRPr="00A13E14">
        <w:rPr>
          <w:rFonts w:asciiTheme="majorHAnsi" w:hAnsiTheme="majorHAnsi" w:cstheme="majorHAnsi"/>
          <w:lang w:val="pl"/>
        </w:rPr>
        <w:t xml:space="preserve"> się </w:t>
      </w:r>
      <w:r w:rsidRPr="00A13E14">
        <w:rPr>
          <w:rFonts w:asciiTheme="majorHAnsi" w:hAnsiTheme="majorHAnsi" w:cstheme="majorHAnsi"/>
          <w:sz w:val="16"/>
          <w:lang w:val="pl"/>
        </w:rPr>
        <w:t>nawzajem współgrają.</w:t>
      </w:r>
    </w:p>
    <w:p w14:paraId="28A97D72"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2DEB398E" wp14:editId="340BCDCF">
            <wp:extent cx="2087245" cy="1547495"/>
            <wp:effectExtent l="25400" t="25400" r="20955" b="27305"/>
            <wp:docPr id="53" name="image31.jpeg" descr="C: \\ Users \\ Administrator \\ Desktop \\ Cookbook Modification \\ Cookbook 20190618 \\ NT630 Plus \\ NT630 Plus Figure 20190619 \\ 4-28.png4-28"/>
            <wp:cNvGraphicFramePr/>
            <a:graphic xmlns:a="http://schemas.openxmlformats.org/drawingml/2006/main">
              <a:graphicData uri="http://schemas.openxmlformats.org/drawingml/2006/picture">
                <pic:pic xmlns:pic="http://schemas.openxmlformats.org/drawingml/2006/picture">
                  <pic:nvPicPr>
                    <pic:cNvPr id="53" name="image31.jpeg" descr="C:\Users\Administrator\Desktop\说明书修改\说明书20190618\NT630 Plus\NT630 Plus图20190619\4-28.png4-28"/>
                    <pic:cNvPicPr preferRelativeResize="0"/>
                  </pic:nvPicPr>
                  <pic:blipFill>
                    <a:blip r:embed="rId43"/>
                    <a:srcRect/>
                    <a:stretch>
                      <a:fillRect/>
                    </a:stretch>
                  </pic:blipFill>
                  <pic:spPr>
                    <a:xfrm>
                      <a:off x="0" y="0"/>
                      <a:ext cx="2087440" cy="1547690"/>
                    </a:xfrm>
                    <a:prstGeom prst="rect">
                      <a:avLst/>
                    </a:prstGeom>
                    <a:ln w="3175">
                      <a:solidFill>
                        <a:schemeClr val="tx1"/>
                      </a:solidFill>
                    </a:ln>
                  </pic:spPr>
                </pic:pic>
              </a:graphicData>
            </a:graphic>
          </wp:inline>
        </w:drawing>
      </w:r>
    </w:p>
    <w:p w14:paraId="093E520A" w14:textId="77777777" w:rsidR="00B55DE3" w:rsidRPr="00A13E14" w:rsidRDefault="003070C3">
      <w:pPr>
        <w:pStyle w:val="Body"/>
        <w:spacing w:before="60" w:after="60"/>
        <w:jc w:val="center"/>
        <w:rPr>
          <w:rFonts w:asciiTheme="majorHAnsi" w:hAnsiTheme="majorHAnsi" w:cstheme="majorHAnsi"/>
          <w:sz w:val="14"/>
          <w:szCs w:val="14"/>
          <w:lang w:eastAsia="zh-CN"/>
        </w:rPr>
      </w:pPr>
      <w:r w:rsidRPr="00A13E14">
        <w:rPr>
          <w:rFonts w:asciiTheme="majorHAnsi" w:hAnsiTheme="majorHAnsi" w:cstheme="majorHAnsi"/>
          <w:sz w:val="14"/>
          <w:szCs w:val="14"/>
          <w:lang w:val="pl"/>
        </w:rPr>
        <w:t>Rysunek 5-18 Przykładowy ekran wykresu scalania</w:t>
      </w:r>
    </w:p>
    <w:p w14:paraId="36DDF205" w14:textId="1F395659" w:rsidR="00B55DE3" w:rsidRPr="00A13E14" w:rsidRDefault="003070C3">
      <w:pPr>
        <w:pStyle w:val="Body"/>
        <w:numPr>
          <w:ilvl w:val="0"/>
          <w:numId w:val="10"/>
        </w:numPr>
        <w:tabs>
          <w:tab w:val="left" w:pos="611"/>
        </w:tabs>
        <w:ind w:left="572" w:hanging="181"/>
        <w:jc w:val="both"/>
        <w:rPr>
          <w:rFonts w:asciiTheme="majorHAnsi" w:hAnsiTheme="majorHAnsi" w:cstheme="majorHAnsi"/>
          <w:sz w:val="16"/>
          <w:lang w:val="pl-PL"/>
        </w:rPr>
      </w:pPr>
      <w:r w:rsidRPr="00A13E14">
        <w:rPr>
          <w:rFonts w:asciiTheme="majorHAnsi" w:hAnsiTheme="majorHAnsi" w:cstheme="majorHAnsi"/>
          <w:sz w:val="16"/>
          <w:lang w:val="pl"/>
        </w:rPr>
        <w:t xml:space="preserve">Naciśnij </w:t>
      </w:r>
      <w:r w:rsidRPr="00A13E14">
        <w:rPr>
          <w:rFonts w:asciiTheme="majorHAnsi" w:hAnsiTheme="majorHAnsi" w:cstheme="majorHAnsi"/>
          <w:b/>
          <w:sz w:val="16"/>
          <w:lang w:val="pl"/>
        </w:rPr>
        <w:t>Wstecz</w:t>
      </w:r>
      <w:r w:rsidR="00C96E03">
        <w:rPr>
          <w:rFonts w:asciiTheme="majorHAnsi" w:hAnsiTheme="majorHAnsi" w:cstheme="majorHAnsi"/>
          <w:b/>
          <w:sz w:val="16"/>
          <w:lang w:val="pl"/>
        </w:rPr>
        <w:t xml:space="preserve">, </w:t>
      </w:r>
      <w:r w:rsidRPr="00A13E14">
        <w:rPr>
          <w:rFonts w:asciiTheme="majorHAnsi" w:hAnsiTheme="majorHAnsi" w:cstheme="majorHAnsi"/>
          <w:sz w:val="16"/>
          <w:lang w:val="pl"/>
        </w:rPr>
        <w:t>aby powrócić do poprzedniego menu.</w:t>
      </w:r>
    </w:p>
    <w:p w14:paraId="7B9A7FFB" w14:textId="77777777" w:rsidR="00B55DE3" w:rsidRPr="00A13E14" w:rsidRDefault="003070C3">
      <w:pPr>
        <w:pStyle w:val="4"/>
        <w:rPr>
          <w:rFonts w:asciiTheme="majorHAnsi" w:hAnsiTheme="majorHAnsi" w:cstheme="majorHAnsi"/>
          <w:lang w:val="pl-PL"/>
        </w:rPr>
      </w:pPr>
      <w:bookmarkStart w:id="47" w:name="_Toc12186"/>
      <w:r w:rsidRPr="00A13E14">
        <w:rPr>
          <w:rFonts w:asciiTheme="majorHAnsi" w:hAnsiTheme="majorHAnsi" w:cstheme="majorHAnsi"/>
          <w:lang w:val="pl"/>
        </w:rPr>
        <w:lastRenderedPageBreak/>
        <w:t>5.2.3.2 Lista niestandardowa</w:t>
      </w:r>
      <w:bookmarkEnd w:id="47"/>
    </w:p>
    <w:p w14:paraId="712CBC0A" w14:textId="1E46160C" w:rsidR="00B55DE3" w:rsidRPr="00C96E03" w:rsidRDefault="003070C3">
      <w:pPr>
        <w:pStyle w:val="Body"/>
        <w:spacing w:after="60"/>
        <w:ind w:left="404"/>
        <w:jc w:val="both"/>
        <w:rPr>
          <w:rFonts w:asciiTheme="majorHAnsi" w:eastAsia="Helvetica" w:hAnsiTheme="majorHAnsi" w:cstheme="majorHAnsi"/>
          <w:sz w:val="16"/>
          <w:szCs w:val="16"/>
          <w:lang w:val="pl-PL"/>
        </w:rPr>
      </w:pPr>
      <w:r w:rsidRPr="00C96E03">
        <w:rPr>
          <w:rFonts w:asciiTheme="majorHAnsi" w:hAnsiTheme="majorHAnsi" w:cstheme="majorHAnsi"/>
          <w:b/>
          <w:sz w:val="16"/>
          <w:szCs w:val="16"/>
          <w:lang w:val="pl"/>
        </w:rPr>
        <w:t xml:space="preserve">Menu Lista </w:t>
      </w:r>
      <w:r w:rsidRPr="00C96E03">
        <w:rPr>
          <w:rFonts w:asciiTheme="majorHAnsi" w:hAnsiTheme="majorHAnsi" w:cstheme="majorHAnsi"/>
          <w:sz w:val="16"/>
          <w:szCs w:val="16"/>
          <w:lang w:val="pl"/>
        </w:rPr>
        <w:t>niestandardowa pozwala zminimalizować liczbę identyfikatorów PID na liście danych i skupić się na podejrzanych lub specyficznych dla objawów parametrach danych.</w:t>
      </w:r>
    </w:p>
    <w:p w14:paraId="5C36AF36" w14:textId="77777777" w:rsidR="00B55DE3" w:rsidRPr="00C96E03" w:rsidRDefault="003070C3">
      <w:pPr>
        <w:pStyle w:val="Body"/>
        <w:ind w:left="404"/>
        <w:rPr>
          <w:rFonts w:asciiTheme="majorHAnsi" w:eastAsia="Helvetica" w:hAnsiTheme="majorHAnsi" w:cstheme="majorHAnsi"/>
          <w:sz w:val="16"/>
          <w:szCs w:val="16"/>
          <w:lang w:val="pl-PL"/>
        </w:rPr>
      </w:pPr>
      <w:r w:rsidRPr="00C96E03">
        <w:rPr>
          <w:rFonts w:asciiTheme="majorHAnsi" w:hAnsiTheme="majorHAnsi" w:cstheme="majorHAnsi"/>
          <w:noProof/>
          <w:sz w:val="16"/>
          <w:szCs w:val="16"/>
          <w:lang w:val="pl"/>
        </w:rPr>
        <w:drawing>
          <wp:anchor distT="0" distB="0" distL="114300" distR="114300" simplePos="0" relativeHeight="251659776" behindDoc="0" locked="0" layoutInCell="1" allowOverlap="1" wp14:anchorId="43E35424" wp14:editId="031FD009">
            <wp:simplePos x="0" y="0"/>
            <wp:positionH relativeFrom="column">
              <wp:posOffset>63500</wp:posOffset>
            </wp:positionH>
            <wp:positionV relativeFrom="line">
              <wp:posOffset>5080</wp:posOffset>
            </wp:positionV>
            <wp:extent cx="134620" cy="134620"/>
            <wp:effectExtent l="0" t="0" r="0" b="0"/>
            <wp:wrapNone/>
            <wp:docPr id="2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C96E03">
        <w:rPr>
          <w:rFonts w:asciiTheme="majorHAnsi" w:hAnsiTheme="majorHAnsi" w:cstheme="majorHAnsi"/>
          <w:sz w:val="16"/>
          <w:szCs w:val="16"/>
          <w:lang w:val="pl"/>
        </w:rPr>
        <w:t>Aby utworzyć niestandardową listę danych:</w:t>
      </w:r>
    </w:p>
    <w:p w14:paraId="38EC93E4" w14:textId="01C8875B" w:rsidR="00B55DE3" w:rsidRPr="00A13E14" w:rsidRDefault="003070C3">
      <w:pPr>
        <w:pStyle w:val="Body"/>
        <w:numPr>
          <w:ilvl w:val="0"/>
          <w:numId w:val="11"/>
        </w:numPr>
        <w:tabs>
          <w:tab w:val="left"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Wybierz </w:t>
      </w:r>
      <w:r w:rsidRPr="00A13E14">
        <w:rPr>
          <w:rFonts w:asciiTheme="majorHAnsi" w:hAnsiTheme="majorHAnsi" w:cstheme="majorHAnsi"/>
          <w:b/>
          <w:bCs/>
          <w:sz w:val="16"/>
          <w:szCs w:val="16"/>
          <w:lang w:val="pl"/>
        </w:rPr>
        <w:t>z menu opcję Lista</w:t>
      </w:r>
      <w:r w:rsidRPr="00A13E14">
        <w:rPr>
          <w:rFonts w:asciiTheme="majorHAnsi" w:hAnsiTheme="majorHAnsi" w:cstheme="majorHAnsi"/>
          <w:sz w:val="16"/>
          <w:szCs w:val="16"/>
          <w:lang w:val="pl"/>
        </w:rPr>
        <w:t xml:space="preserve"> niestandardowa i naciśnij </w:t>
      </w:r>
      <w:r w:rsidRPr="00A13E14">
        <w:rPr>
          <w:rFonts w:asciiTheme="majorHAnsi" w:hAnsiTheme="majorHAnsi" w:cstheme="majorHAnsi"/>
          <w:b/>
          <w:bCs/>
          <w:sz w:val="16"/>
          <w:szCs w:val="16"/>
          <w:lang w:val="pl"/>
        </w:rPr>
        <w:t>klawisz ENTER</w:t>
      </w:r>
      <w:r w:rsidRPr="00A13E14">
        <w:rPr>
          <w:rFonts w:asciiTheme="majorHAnsi" w:hAnsiTheme="majorHAnsi" w:cstheme="majorHAnsi"/>
          <w:sz w:val="16"/>
          <w:szCs w:val="16"/>
          <w:lang w:val="pl"/>
        </w:rPr>
        <w:t xml:space="preserve">. </w:t>
      </w:r>
    </w:p>
    <w:p w14:paraId="66F27388" w14:textId="77777777" w:rsidR="00B55DE3" w:rsidRPr="00A13E14" w:rsidRDefault="003070C3">
      <w:pPr>
        <w:pStyle w:val="Body"/>
        <w:jc w:val="center"/>
        <w:rPr>
          <w:rFonts w:asciiTheme="majorHAnsi" w:hAnsiTheme="majorHAnsi" w:cstheme="majorHAnsi"/>
          <w:lang w:eastAsia="zh-CN"/>
        </w:rPr>
      </w:pPr>
      <w:r w:rsidRPr="00A13E14">
        <w:rPr>
          <w:rFonts w:asciiTheme="majorHAnsi" w:hAnsiTheme="majorHAnsi" w:cstheme="majorHAnsi"/>
          <w:noProof/>
          <w:sz w:val="20"/>
          <w:lang w:eastAsia="zh-CN"/>
        </w:rPr>
        <w:drawing>
          <wp:inline distT="0" distB="0" distL="0" distR="0" wp14:anchorId="767C8C68" wp14:editId="23237942">
            <wp:extent cx="2063750" cy="1547495"/>
            <wp:effectExtent l="25400" t="25400" r="19050" b="27305"/>
            <wp:docPr id="109" name="image35.jpeg" descr="C: \\ Users \\ Administrator \\ Desktop \\ Cookbook \\ NT630 Plus \\ NT630 Plus Figure \\ 4-26.png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5.jpeg" descr="C:\Users\Administrator\Desktop\说明书\NT630 Plus\NT630 Plus图\4-26.png4-26"/>
                    <pic:cNvPicPr>
                      <a:picLocks noChangeAspect="1"/>
                    </pic:cNvPicPr>
                  </pic:nvPicPr>
                  <pic:blipFill>
                    <a:blip r:embed="rId44"/>
                    <a:srcRect/>
                    <a:stretch>
                      <a:fillRect/>
                    </a:stretch>
                  </pic:blipFill>
                  <pic:spPr>
                    <a:xfrm>
                      <a:off x="0" y="0"/>
                      <a:ext cx="2064338" cy="1547690"/>
                    </a:xfrm>
                    <a:prstGeom prst="rect">
                      <a:avLst/>
                    </a:prstGeom>
                    <a:ln w="3175">
                      <a:solidFill>
                        <a:schemeClr val="tx1"/>
                      </a:solidFill>
                    </a:ln>
                  </pic:spPr>
                </pic:pic>
              </a:graphicData>
            </a:graphic>
          </wp:inline>
        </w:drawing>
      </w:r>
    </w:p>
    <w:p w14:paraId="7E472336" w14:textId="77777777" w:rsidR="00B55DE3" w:rsidRPr="00A13E14" w:rsidRDefault="003070C3">
      <w:pPr>
        <w:pStyle w:val="Body"/>
        <w:spacing w:before="60" w:after="60"/>
        <w:jc w:val="center"/>
        <w:rPr>
          <w:rFonts w:asciiTheme="majorHAnsi" w:hAnsiTheme="majorHAnsi" w:cstheme="majorHAnsi"/>
          <w:lang w:val="pl-PL" w:eastAsia="zh-CN"/>
        </w:rPr>
      </w:pPr>
      <w:r w:rsidRPr="00A13E14">
        <w:rPr>
          <w:rFonts w:asciiTheme="majorHAnsi" w:hAnsiTheme="majorHAnsi" w:cstheme="majorHAnsi"/>
          <w:sz w:val="14"/>
          <w:szCs w:val="14"/>
          <w:lang w:val="pl"/>
        </w:rPr>
        <w:t>Rysunek 5-19 Przykładowy ekran menu danych na żywo</w:t>
      </w:r>
    </w:p>
    <w:p w14:paraId="0A1EC3A9" w14:textId="15A47FFE" w:rsidR="00B55DE3" w:rsidRPr="00A13E14" w:rsidRDefault="003070C3">
      <w:pPr>
        <w:pStyle w:val="Body"/>
        <w:numPr>
          <w:ilvl w:val="0"/>
          <w:numId w:val="11"/>
        </w:numPr>
        <w:tabs>
          <w:tab w:val="left"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Zostanie wyświetlony ekran wyboru danych niestandardowych. Przewiń za pomocą strzałek w górę i w dół, aby wyróżnić linię, naciśnij </w:t>
      </w:r>
      <w:r w:rsidRPr="00A13E14">
        <w:rPr>
          <w:rFonts w:asciiTheme="majorHAnsi" w:hAnsiTheme="majorHAnsi" w:cstheme="majorHAnsi"/>
          <w:b/>
          <w:bCs/>
          <w:sz w:val="16"/>
          <w:szCs w:val="16"/>
          <w:lang w:val="pl"/>
        </w:rPr>
        <w:t>klawisz ENTER</w:t>
      </w:r>
      <w:r w:rsidRPr="00A13E14">
        <w:rPr>
          <w:rFonts w:asciiTheme="majorHAnsi" w:hAnsiTheme="majorHAnsi" w:cstheme="majorHAnsi"/>
          <w:lang w:val="pl"/>
        </w:rPr>
        <w:t>,</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 xml:space="preserve">a następnie powtórz akcję, aby dokonać większej liczby wyborów. Aby usunąć zaznaczenie elementu, zaznacz go ponownie, a następnie naciśnij </w:t>
      </w:r>
      <w:r w:rsidRPr="00A13E14">
        <w:rPr>
          <w:rFonts w:asciiTheme="majorHAnsi" w:hAnsiTheme="majorHAnsi" w:cstheme="majorHAnsi"/>
          <w:b/>
          <w:sz w:val="16"/>
          <w:szCs w:val="16"/>
          <w:lang w:val="pl"/>
        </w:rPr>
        <w:t>klawisz ENTER</w:t>
      </w:r>
      <w:r w:rsidRPr="00A13E14">
        <w:rPr>
          <w:rFonts w:asciiTheme="majorHAnsi" w:hAnsiTheme="majorHAnsi" w:cstheme="majorHAnsi"/>
          <w:sz w:val="16"/>
          <w:szCs w:val="16"/>
          <w:lang w:val="pl"/>
        </w:rPr>
        <w:t xml:space="preserve">. Możesz też użyć funkcyjnych </w:t>
      </w:r>
      <w:r w:rsidRPr="00A13E14">
        <w:rPr>
          <w:rFonts w:asciiTheme="majorHAnsi" w:hAnsiTheme="majorHAnsi" w:cstheme="majorHAnsi"/>
          <w:b/>
          <w:sz w:val="16"/>
          <w:szCs w:val="16"/>
          <w:lang w:val="pl"/>
        </w:rPr>
        <w:t>Zaznacz wszystko</w:t>
      </w:r>
      <w:r w:rsidRPr="00A13E14">
        <w:rPr>
          <w:rFonts w:asciiTheme="majorHAnsi" w:hAnsiTheme="majorHAnsi" w:cstheme="majorHAnsi"/>
          <w:sz w:val="16"/>
          <w:szCs w:val="16"/>
          <w:lang w:val="pl"/>
        </w:rPr>
        <w:t xml:space="preserve"> i </w:t>
      </w:r>
      <w:r w:rsidRPr="00A13E14">
        <w:rPr>
          <w:rFonts w:asciiTheme="majorHAnsi" w:hAnsiTheme="majorHAnsi" w:cstheme="majorHAnsi"/>
          <w:b/>
          <w:sz w:val="16"/>
          <w:szCs w:val="16"/>
          <w:lang w:val="pl"/>
        </w:rPr>
        <w:t>Usuń zaznaczenie</w:t>
      </w:r>
      <w:r w:rsidRPr="00A13E14">
        <w:rPr>
          <w:rFonts w:asciiTheme="majorHAnsi" w:hAnsiTheme="majorHAnsi" w:cstheme="majorHAnsi"/>
          <w:lang w:val="pl"/>
        </w:rPr>
        <w:t>,</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aby zaznaczyć lub usunąć zaznaczenie wszystkich elementów jednocześnie.</w:t>
      </w:r>
    </w:p>
    <w:p w14:paraId="5944D361" w14:textId="77777777" w:rsidR="00B55DE3" w:rsidRPr="00A13E14" w:rsidRDefault="003070C3">
      <w:pPr>
        <w:pStyle w:val="Body"/>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0" distR="0" wp14:anchorId="22EF8CC1" wp14:editId="5AF78F4B">
            <wp:extent cx="2063750" cy="1547495"/>
            <wp:effectExtent l="25400" t="25400" r="19050" b="27305"/>
            <wp:docPr id="54" name="image36.jpeg" descr="C: \\ Users \\ Administrator \\ Desktop \\ Diagram do modyfikacji \\ NT630 Plus \\ NT630 Plus \\ 4-2.pn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descr="C:\Users\Administrator\Desktop\需要修改的图\NT630 Plus改\NT630 Plus\4-2.png4-2"/>
                    <pic:cNvPicPr>
                      <a:picLocks noChangeAspect="1"/>
                    </pic:cNvPicPr>
                  </pic:nvPicPr>
                  <pic:blipFill>
                    <a:blip r:embed="rId45"/>
                    <a:srcRect/>
                    <a:stretch>
                      <a:fillRect/>
                    </a:stretch>
                  </pic:blipFill>
                  <pic:spPr>
                    <a:xfrm>
                      <a:off x="0" y="0"/>
                      <a:ext cx="2064338" cy="1547690"/>
                    </a:xfrm>
                    <a:prstGeom prst="rect">
                      <a:avLst/>
                    </a:prstGeom>
                    <a:ln w="3175">
                      <a:solidFill>
                        <a:schemeClr val="tx1"/>
                      </a:solidFill>
                    </a:ln>
                  </pic:spPr>
                </pic:pic>
              </a:graphicData>
            </a:graphic>
          </wp:inline>
        </w:drawing>
      </w:r>
    </w:p>
    <w:p w14:paraId="406E17CA" w14:textId="77777777" w:rsidR="00B55DE3" w:rsidRPr="00A13E14" w:rsidRDefault="003070C3">
      <w:pPr>
        <w:pStyle w:val="Body"/>
        <w:spacing w:before="60" w:after="60"/>
        <w:jc w:val="center"/>
        <w:rPr>
          <w:rFonts w:asciiTheme="majorHAnsi" w:hAnsiTheme="majorHAnsi" w:cstheme="majorHAnsi"/>
          <w:sz w:val="14"/>
          <w:szCs w:val="14"/>
          <w:lang w:val="pl-PL"/>
        </w:rPr>
      </w:pPr>
      <w:r w:rsidRPr="00A13E14">
        <w:rPr>
          <w:rFonts w:asciiTheme="majorHAnsi" w:hAnsiTheme="majorHAnsi" w:cstheme="majorHAnsi"/>
          <w:sz w:val="14"/>
          <w:szCs w:val="14"/>
          <w:lang w:val="pl"/>
        </w:rPr>
        <w:t>Rysunek 5-20 Przykładowy ekran wyboru listy niestandardowej</w:t>
      </w:r>
    </w:p>
    <w:p w14:paraId="5A937B45" w14:textId="393A459C" w:rsidR="00B55DE3" w:rsidRPr="00A13E14" w:rsidRDefault="003070C3">
      <w:pPr>
        <w:pStyle w:val="Body"/>
        <w:numPr>
          <w:ilvl w:val="0"/>
          <w:numId w:val="11"/>
        </w:numPr>
        <w:tabs>
          <w:tab w:val="left"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Po zakończeniu wyboru użyj funkcyjnego </w:t>
      </w:r>
      <w:r w:rsidRPr="00A13E14">
        <w:rPr>
          <w:rFonts w:asciiTheme="majorHAnsi" w:hAnsiTheme="majorHAnsi" w:cstheme="majorHAnsi"/>
          <w:b/>
          <w:bCs/>
          <w:sz w:val="16"/>
          <w:szCs w:val="16"/>
          <w:lang w:val="pl"/>
        </w:rPr>
        <w:t>OK</w:t>
      </w:r>
      <w:r w:rsidRPr="00A13E14">
        <w:rPr>
          <w:rFonts w:asciiTheme="majorHAnsi" w:hAnsiTheme="majorHAnsi" w:cstheme="majorHAnsi"/>
          <w:lang w:val="pl"/>
        </w:rPr>
        <w:t>,</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aby wyświetlić wybrane elementy.</w:t>
      </w:r>
    </w:p>
    <w:p w14:paraId="66ECEC91" w14:textId="77777777" w:rsidR="00B55DE3" w:rsidRPr="00A13E14" w:rsidRDefault="003070C3">
      <w:pPr>
        <w:pStyle w:val="Body"/>
        <w:jc w:val="center"/>
        <w:rPr>
          <w:rFonts w:asciiTheme="majorHAnsi" w:hAnsiTheme="majorHAnsi" w:cstheme="majorHAnsi"/>
          <w:sz w:val="20"/>
          <w:lang w:eastAsia="zh-CN"/>
        </w:rPr>
      </w:pPr>
      <w:r w:rsidRPr="00A13E14">
        <w:rPr>
          <w:rFonts w:asciiTheme="majorHAnsi" w:hAnsiTheme="majorHAnsi" w:cstheme="majorHAnsi"/>
          <w:noProof/>
          <w:sz w:val="20"/>
          <w:lang w:eastAsia="zh-CN"/>
        </w:rPr>
        <w:lastRenderedPageBreak/>
        <w:drawing>
          <wp:inline distT="0" distB="0" distL="0" distR="0" wp14:anchorId="66411F83" wp14:editId="6B62DAAD">
            <wp:extent cx="2063115" cy="1547495"/>
            <wp:effectExtent l="25400" t="25400" r="19685" b="27305"/>
            <wp:docPr id="113" name="image37.jpeg" descr="C: \\ Users \\ Administrator \\ Desktop \\ Cookbook Modification \\ Error Indication \\ NT630 Plus Modify Figure 1 \\ 4-32.jpg-1.png4-32.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7.jpeg" descr="C:\Users\Administrator\Desktop\说明书修改\错误指出\NT630 Plus 修改图1\4-32.jpg-1.png4-32.jpg-1"/>
                    <pic:cNvPicPr>
                      <a:picLocks noChangeAspect="1"/>
                    </pic:cNvPicPr>
                  </pic:nvPicPr>
                  <pic:blipFill>
                    <a:blip r:embed="rId46"/>
                    <a:srcRect/>
                    <a:stretch>
                      <a:fillRect/>
                    </a:stretch>
                  </pic:blipFill>
                  <pic:spPr>
                    <a:xfrm>
                      <a:off x="0" y="0"/>
                      <a:ext cx="2063385" cy="1547690"/>
                    </a:xfrm>
                    <a:prstGeom prst="rect">
                      <a:avLst/>
                    </a:prstGeom>
                    <a:ln w="3175">
                      <a:solidFill>
                        <a:schemeClr val="tx1"/>
                      </a:solidFill>
                    </a:ln>
                  </pic:spPr>
                </pic:pic>
              </a:graphicData>
            </a:graphic>
          </wp:inline>
        </w:drawing>
      </w:r>
    </w:p>
    <w:p w14:paraId="2A3C6319" w14:textId="77777777" w:rsidR="00B55DE3" w:rsidRPr="00A13E14" w:rsidRDefault="003070C3">
      <w:pPr>
        <w:pStyle w:val="Body"/>
        <w:spacing w:before="60" w:after="60"/>
        <w:jc w:val="center"/>
        <w:rPr>
          <w:rFonts w:asciiTheme="majorHAnsi" w:hAnsiTheme="majorHAnsi" w:cstheme="majorHAnsi"/>
          <w:sz w:val="14"/>
          <w:szCs w:val="14"/>
          <w:lang w:val="pl-PL"/>
        </w:rPr>
      </w:pPr>
      <w:r w:rsidRPr="00A13E14">
        <w:rPr>
          <w:rFonts w:asciiTheme="majorHAnsi" w:hAnsiTheme="majorHAnsi" w:cstheme="majorHAnsi"/>
          <w:sz w:val="14"/>
          <w:szCs w:val="14"/>
          <w:lang w:val="pl"/>
        </w:rPr>
        <w:t>Rysunek 5-21 Przykładowy ekran danych na żywo</w:t>
      </w:r>
    </w:p>
    <w:p w14:paraId="69B2898D" w14:textId="77777777" w:rsidR="00B55DE3" w:rsidRPr="00A13E14" w:rsidRDefault="003070C3">
      <w:pPr>
        <w:pStyle w:val="3"/>
        <w:rPr>
          <w:rFonts w:asciiTheme="majorHAnsi" w:hAnsiTheme="majorHAnsi" w:cstheme="majorHAnsi"/>
          <w:lang w:val="pl-PL"/>
        </w:rPr>
      </w:pPr>
      <w:bookmarkStart w:id="48" w:name="_Toc10886"/>
      <w:r w:rsidRPr="00A13E14">
        <w:rPr>
          <w:rFonts w:asciiTheme="majorHAnsi" w:hAnsiTheme="majorHAnsi" w:cstheme="majorHAnsi"/>
          <w:lang w:val="pl"/>
        </w:rPr>
        <w:t>5.2.4 Informacje ECU</w:t>
      </w:r>
      <w:bookmarkEnd w:id="48"/>
    </w:p>
    <w:p w14:paraId="0153CD67" w14:textId="4412CF3B"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b/>
          <w:sz w:val="16"/>
          <w:szCs w:val="16"/>
          <w:lang w:val="pl"/>
        </w:rPr>
        <w:t>Ekran Informacje ECU</w:t>
      </w:r>
      <w:r w:rsidRPr="00A13E14">
        <w:rPr>
          <w:rFonts w:asciiTheme="majorHAnsi" w:hAnsiTheme="majorHAnsi" w:cstheme="majorHAnsi"/>
          <w:sz w:val="16"/>
          <w:szCs w:val="16"/>
          <w:lang w:val="pl"/>
        </w:rPr>
        <w:t xml:space="preserve"> wyświetla dane identyfikacyjne testowanego modułu sterującego, takie jak ciąg identyfikacyjny modułu sterującego, kodowanie modułu sterującego i</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kod warsztatu roboczego.</w:t>
      </w:r>
    </w:p>
    <w:p w14:paraId="06FBA078" w14:textId="77777777" w:rsidR="00B55DE3" w:rsidRPr="00A13E14" w:rsidRDefault="003070C3">
      <w:pPr>
        <w:pStyle w:val="Body"/>
        <w:ind w:left="404"/>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84352" behindDoc="0" locked="0" layoutInCell="1" allowOverlap="1" wp14:anchorId="4A6C02E0" wp14:editId="2CB73819">
            <wp:simplePos x="0" y="0"/>
            <wp:positionH relativeFrom="column">
              <wp:posOffset>38100</wp:posOffset>
            </wp:positionH>
            <wp:positionV relativeFrom="line">
              <wp:posOffset>5080</wp:posOffset>
            </wp:positionV>
            <wp:extent cx="134620" cy="134620"/>
            <wp:effectExtent l="0" t="0" r="0" b="0"/>
            <wp:wrapNone/>
            <wp:docPr id="3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przeczytać informacje ECU:</w:t>
      </w:r>
    </w:p>
    <w:p w14:paraId="7E47C9F9" w14:textId="7120DFBD" w:rsidR="00B55DE3" w:rsidRPr="00A13E14" w:rsidRDefault="003070C3">
      <w:pPr>
        <w:pStyle w:val="Body"/>
        <w:numPr>
          <w:ilvl w:val="0"/>
          <w:numId w:val="12"/>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Wybierz z menu </w:t>
      </w:r>
      <w:r w:rsidRPr="00A13E14">
        <w:rPr>
          <w:rFonts w:asciiTheme="majorHAnsi" w:hAnsiTheme="majorHAnsi" w:cstheme="majorHAnsi"/>
          <w:b/>
          <w:bCs/>
          <w:sz w:val="16"/>
          <w:szCs w:val="16"/>
          <w:lang w:val="pl"/>
        </w:rPr>
        <w:t>opcję Informacje z ECU</w:t>
      </w:r>
      <w:r w:rsidRPr="00A13E14">
        <w:rPr>
          <w:rFonts w:asciiTheme="majorHAnsi" w:hAnsiTheme="majorHAnsi" w:cstheme="majorHAnsi"/>
          <w:sz w:val="16"/>
          <w:szCs w:val="16"/>
          <w:lang w:val="pl"/>
        </w:rPr>
        <w:t xml:space="preserve"> i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xml:space="preserve">. </w:t>
      </w:r>
    </w:p>
    <w:p w14:paraId="231C4B82"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0BEFE011" wp14:editId="0C739C82">
            <wp:extent cx="2063115" cy="1546860"/>
            <wp:effectExtent l="9525" t="9525" r="15240" b="13335"/>
            <wp:docPr id="227" name="image23.jpeg" descr="C: \Users\Administrator\Desktop\Cookbook Modification\Error Indication\NT510 Elite Modified Figure 1\5-22.png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3.jpeg" descr="C:\Users\Administrator\Desktop\说明书修改\错误指出\NT510 Elite修改图1\5-22.png5-22"/>
                    <pic:cNvPicPr>
                      <a:picLocks noChangeAspect="1"/>
                    </pic:cNvPicPr>
                  </pic:nvPicPr>
                  <pic:blipFill>
                    <a:blip r:embed="rId47"/>
                    <a:srcRect/>
                    <a:stretch>
                      <a:fillRect/>
                    </a:stretch>
                  </pic:blipFill>
                  <pic:spPr>
                    <a:xfrm>
                      <a:off x="0" y="0"/>
                      <a:ext cx="2063385" cy="1546860"/>
                    </a:xfrm>
                    <a:prstGeom prst="rect">
                      <a:avLst/>
                    </a:prstGeom>
                    <a:ln w="3175">
                      <a:solidFill>
                        <a:schemeClr val="tx1"/>
                      </a:solidFill>
                    </a:ln>
                  </pic:spPr>
                </pic:pic>
              </a:graphicData>
            </a:graphic>
          </wp:inline>
        </w:drawing>
      </w:r>
    </w:p>
    <w:p w14:paraId="0F8987A1" w14:textId="77777777" w:rsidR="00B55DE3" w:rsidRPr="00A13E14" w:rsidRDefault="003070C3">
      <w:pPr>
        <w:pStyle w:val="Body"/>
        <w:spacing w:before="60"/>
        <w:jc w:val="center"/>
        <w:rPr>
          <w:rFonts w:asciiTheme="majorHAnsi" w:hAnsiTheme="majorHAnsi" w:cstheme="majorHAnsi"/>
          <w:sz w:val="16"/>
          <w:szCs w:val="16"/>
          <w:lang w:eastAsia="zh-CN"/>
        </w:rPr>
      </w:pPr>
      <w:r w:rsidRPr="00A13E14">
        <w:rPr>
          <w:rFonts w:asciiTheme="majorHAnsi" w:hAnsiTheme="majorHAnsi" w:cstheme="majorHAnsi"/>
          <w:sz w:val="14"/>
          <w:szCs w:val="14"/>
          <w:lang w:val="pl"/>
        </w:rPr>
        <w:t>Rysunek 5-22 Przykładowy ekran menu funkcji</w:t>
      </w:r>
    </w:p>
    <w:p w14:paraId="2A24F751" w14:textId="77777777" w:rsidR="00B55DE3" w:rsidRPr="00A13E14" w:rsidRDefault="003070C3">
      <w:pPr>
        <w:pStyle w:val="Body"/>
        <w:numPr>
          <w:ilvl w:val="0"/>
          <w:numId w:val="12"/>
        </w:numPr>
        <w:tabs>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Wyświetlany jest ekran ze szczegółowymi informacjami o wybranym module sterującym.</w:t>
      </w:r>
    </w:p>
    <w:p w14:paraId="6730B15F" w14:textId="77777777" w:rsidR="00B55DE3" w:rsidRPr="00A13E14" w:rsidRDefault="003070C3">
      <w:pPr>
        <w:pStyle w:val="Body"/>
        <w:jc w:val="center"/>
        <w:rPr>
          <w:rFonts w:asciiTheme="majorHAnsi" w:eastAsia="SimSun" w:hAnsiTheme="majorHAnsi" w:cstheme="majorHAnsi"/>
          <w:sz w:val="16"/>
          <w:szCs w:val="16"/>
          <w:lang w:eastAsia="zh-CN"/>
        </w:rPr>
      </w:pPr>
      <w:r w:rsidRPr="00A13E14">
        <w:rPr>
          <w:rFonts w:asciiTheme="majorHAnsi" w:eastAsia="SimSun" w:hAnsiTheme="majorHAnsi" w:cstheme="majorHAnsi"/>
          <w:noProof/>
          <w:sz w:val="16"/>
          <w:szCs w:val="16"/>
          <w:lang w:eastAsia="zh-CN"/>
        </w:rPr>
        <w:drawing>
          <wp:inline distT="0" distB="0" distL="0" distR="0" wp14:anchorId="4A47E0C5" wp14:editId="4286D296">
            <wp:extent cx="2063750" cy="1547495"/>
            <wp:effectExtent l="25400" t="25400" r="19050" b="27305"/>
            <wp:docPr id="93" name="image29.jpeg" descr="C: \\ Users \\ Administrator \\ Desktop \\ NT630 Plus \\ NT630 Plus \\ 4-22 Bottom Save (F1) center.png4-22 Bottom Save (F1)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9.jpeg" descr="C:\Users\Administrator\Desktop\NT630 Plus\NT630 Plus\4-22 底部Save(F1)居中.png4-22 底部Save(F1)居中"/>
                    <pic:cNvPicPr>
                      <a:picLocks noChangeAspect="1"/>
                    </pic:cNvPicPr>
                  </pic:nvPicPr>
                  <pic:blipFill>
                    <a:blip r:embed="rId48"/>
                    <a:srcRect/>
                    <a:stretch>
                      <a:fillRect/>
                    </a:stretch>
                  </pic:blipFill>
                  <pic:spPr>
                    <a:xfrm>
                      <a:off x="0" y="0"/>
                      <a:ext cx="2064338" cy="1547690"/>
                    </a:xfrm>
                    <a:prstGeom prst="rect">
                      <a:avLst/>
                    </a:prstGeom>
                    <a:ln w="3175">
                      <a:solidFill>
                        <a:schemeClr val="tx1"/>
                      </a:solidFill>
                    </a:ln>
                  </pic:spPr>
                </pic:pic>
              </a:graphicData>
            </a:graphic>
          </wp:inline>
        </w:drawing>
      </w:r>
    </w:p>
    <w:p w14:paraId="52116646"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5-23 Przykładowy ekran informacyjny ECU</w:t>
      </w:r>
    </w:p>
    <w:p w14:paraId="008D6054" w14:textId="0EEFB5F7" w:rsidR="00B55DE3" w:rsidRPr="00A13E14" w:rsidRDefault="003070C3">
      <w:pPr>
        <w:pStyle w:val="Body"/>
        <w:numPr>
          <w:ilvl w:val="0"/>
          <w:numId w:val="12"/>
        </w:numPr>
        <w:tabs>
          <w:tab w:val="clear" w:pos="575"/>
          <w:tab w:val="left" w:pos="61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Naciśnij </w:t>
      </w:r>
      <w:r w:rsidRPr="00A13E14">
        <w:rPr>
          <w:rFonts w:asciiTheme="majorHAnsi" w:hAnsiTheme="majorHAnsi" w:cstheme="majorHAnsi"/>
          <w:b/>
          <w:bCs/>
          <w:sz w:val="16"/>
          <w:szCs w:val="16"/>
          <w:lang w:val="pl"/>
        </w:rPr>
        <w:t>funkcyjny Zapisz</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aby zapisać informacje o ECU. Lub użyj </w:t>
      </w:r>
      <w:r w:rsidRPr="00A13E14">
        <w:rPr>
          <w:rFonts w:asciiTheme="majorHAnsi" w:hAnsiTheme="majorHAnsi" w:cstheme="majorHAnsi"/>
          <w:b/>
          <w:bCs/>
          <w:sz w:val="16"/>
          <w:szCs w:val="16"/>
          <w:lang w:val="pl"/>
        </w:rPr>
        <w:t>BACK</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aby wyjść.</w:t>
      </w:r>
    </w:p>
    <w:p w14:paraId="4AB52246" w14:textId="77777777" w:rsidR="00B55DE3" w:rsidRPr="00A13E14" w:rsidRDefault="003070C3">
      <w:pPr>
        <w:pStyle w:val="3"/>
        <w:spacing w:beforeLines="50" w:before="120"/>
        <w:rPr>
          <w:rFonts w:asciiTheme="majorHAnsi" w:hAnsiTheme="majorHAnsi" w:cstheme="majorHAnsi"/>
          <w:lang w:val="pl-PL"/>
        </w:rPr>
      </w:pPr>
      <w:bookmarkStart w:id="49" w:name="_Toc6459"/>
      <w:bookmarkStart w:id="50" w:name="_Toc14615"/>
      <w:bookmarkStart w:id="51" w:name="_Toc422930523"/>
      <w:bookmarkStart w:id="52" w:name="_Toc2979"/>
      <w:bookmarkStart w:id="53" w:name="_Toc16781"/>
      <w:r w:rsidRPr="00A13E14">
        <w:rPr>
          <w:rFonts w:asciiTheme="majorHAnsi" w:hAnsiTheme="majorHAnsi" w:cstheme="majorHAnsi"/>
          <w:lang w:val="pl"/>
        </w:rPr>
        <w:lastRenderedPageBreak/>
        <w:t>5.2.5 Aktywne testy</w:t>
      </w:r>
      <w:bookmarkEnd w:id="49"/>
      <w:bookmarkEnd w:id="50"/>
      <w:bookmarkEnd w:id="51"/>
    </w:p>
    <w:p w14:paraId="21F0B445" w14:textId="77777777" w:rsidR="00B55DE3" w:rsidRPr="00A13E14" w:rsidRDefault="003070C3">
      <w:pPr>
        <w:pStyle w:val="Body"/>
        <w:spacing w:after="6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Testy aktywne, znane również jako testy siłowników, są dwukierunkowymi testami diagnostycznymi układów i komponentów pojazdu. Testy umożliwiają tymczasowe aktywowanie lub kontrolowanie systemu lub komponentu pojazdu za pomocą skanera, a po wyjściu z testu system/komponent powraca do normalnej pracy.</w:t>
      </w:r>
    </w:p>
    <w:p w14:paraId="2A407C08" w14:textId="1AC29F53"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Niektóre testy wyświetlają polecenie operatorowi. Na przykład, jeśli wyświetlany jest komunikat "Press Brake Pedal"</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operator musi nacisnąć i przytrzymać pedał hamulca, a następnie kontynuować. Kolejność, liczba i rodzaj testów są podyktowane modułem sterującym.</w:t>
      </w:r>
    </w:p>
    <w:p w14:paraId="06E304E5"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niektórych systemach nie można ponownie uruchomić testów siłownika, dopóki kluczyk zapłonu nie zostanie wyłączony na jakiś czas. Alternatywnie, krótko uruchomić i uruchomić silnik, wyłączyć, obrócić zapłon do pozycji roboczej, a następnie ponownie zainicjować testy siłownika.</w:t>
      </w:r>
    </w:p>
    <w:p w14:paraId="4E3F6B54" w14:textId="77777777" w:rsidR="00B55DE3" w:rsidRPr="00A13E14" w:rsidRDefault="003070C3">
      <w:pPr>
        <w:pStyle w:val="Body"/>
        <w:pBdr>
          <w:top w:val="single" w:sz="4" w:space="0" w:color="auto"/>
          <w:bottom w:val="single" w:sz="4" w:space="0" w:color="auto"/>
        </w:pBdr>
        <w:ind w:left="404"/>
        <w:rPr>
          <w:rFonts w:asciiTheme="majorHAnsi" w:eastAsia="Helvetica" w:hAnsiTheme="majorHAnsi" w:cstheme="majorHAnsi"/>
          <w:b/>
          <w:bCs/>
          <w:sz w:val="16"/>
          <w:szCs w:val="16"/>
          <w:lang w:val="pl-PL"/>
        </w:rPr>
      </w:pPr>
      <w:r w:rsidRPr="00A13E14">
        <w:rPr>
          <w:rFonts w:asciiTheme="majorHAnsi" w:hAnsiTheme="majorHAnsi" w:cstheme="majorHAnsi"/>
          <w:b/>
          <w:bCs/>
          <w:sz w:val="16"/>
          <w:szCs w:val="16"/>
          <w:lang w:val="pl"/>
        </w:rPr>
        <w:t>WAŻNY</w:t>
      </w:r>
    </w:p>
    <w:p w14:paraId="720560CF" w14:textId="77777777" w:rsidR="00B55DE3" w:rsidRPr="00A13E14" w:rsidRDefault="003070C3">
      <w:pPr>
        <w:pStyle w:val="Body"/>
        <w:pBdr>
          <w:top w:val="single" w:sz="4" w:space="0" w:color="auto"/>
          <w:bottom w:val="single" w:sz="4" w:space="0" w:color="auto"/>
        </w:pBdr>
        <w:spacing w:after="120"/>
        <w:ind w:left="425" w:hanging="21"/>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Testy aktywują komponent, ale nie sprawdzają, czy komponent działa poprawnie. Upewnij się, że testowane komponenty są w dobrym stanie i prawidłowo zamontowane.</w:t>
      </w:r>
    </w:p>
    <w:p w14:paraId="535FE999" w14:textId="12FACECD" w:rsidR="00B55DE3" w:rsidRPr="00A13E14" w:rsidRDefault="00C96E03">
      <w:pPr>
        <w:pStyle w:val="Body"/>
        <w:pBdr>
          <w:top w:val="single" w:sz="4" w:space="0" w:color="auto"/>
          <w:bottom w:val="single" w:sz="4" w:space="0" w:color="auto"/>
        </w:pBdr>
        <w:ind w:left="403"/>
        <w:rPr>
          <w:rFonts w:asciiTheme="majorHAnsi" w:hAnsiTheme="majorHAnsi" w:cstheme="majorHAnsi"/>
          <w:b/>
          <w:sz w:val="16"/>
          <w:szCs w:val="16"/>
          <w:lang w:val="pl-PL"/>
        </w:rPr>
      </w:pPr>
      <w:r>
        <w:rPr>
          <w:rFonts w:asciiTheme="majorHAnsi" w:hAnsiTheme="majorHAnsi" w:cstheme="majorHAnsi"/>
          <w:b/>
          <w:sz w:val="16"/>
          <w:szCs w:val="16"/>
          <w:lang w:val="pl"/>
        </w:rPr>
        <w:t>NOTATKA</w:t>
      </w:r>
    </w:p>
    <w:p w14:paraId="21916AED" w14:textId="77777777" w:rsidR="00B55DE3" w:rsidRPr="00A13E14" w:rsidRDefault="003070C3">
      <w:pPr>
        <w:pStyle w:val="Body"/>
        <w:pBdr>
          <w:top w:val="single" w:sz="4" w:space="0" w:color="auto"/>
          <w:bottom w:val="single" w:sz="4" w:space="0" w:color="auto"/>
        </w:pBdr>
        <w:spacing w:after="60"/>
        <w:ind w:left="403"/>
        <w:rPr>
          <w:rFonts w:asciiTheme="majorHAnsi" w:eastAsia="Helvetica" w:hAnsiTheme="majorHAnsi" w:cstheme="majorHAnsi"/>
          <w:b/>
          <w:bCs/>
          <w:sz w:val="16"/>
          <w:szCs w:val="16"/>
          <w:lang w:val="pl-PL"/>
        </w:rPr>
      </w:pPr>
      <w:r w:rsidRPr="00A13E14">
        <w:rPr>
          <w:rFonts w:asciiTheme="majorHAnsi" w:hAnsiTheme="majorHAnsi" w:cstheme="majorHAnsi"/>
          <w:sz w:val="16"/>
          <w:szCs w:val="16"/>
          <w:lang w:val="pl"/>
        </w:rPr>
        <w:t>Dostępne testy zależą od badanego modułu sterującego i samego pojazdu.</w:t>
      </w:r>
    </w:p>
    <w:p w14:paraId="62BFBF7E" w14:textId="77777777" w:rsidR="00B55DE3" w:rsidRPr="00A13E14" w:rsidRDefault="003070C3">
      <w:pPr>
        <w:pStyle w:val="Body"/>
        <w:ind w:left="404"/>
        <w:rPr>
          <w:rFonts w:asciiTheme="majorHAnsi" w:eastAsia="Helvetica" w:hAnsiTheme="majorHAnsi" w:cstheme="majorHAnsi"/>
          <w:sz w:val="16"/>
          <w:szCs w:val="16"/>
          <w:lang w:eastAsia="zh-CN"/>
        </w:rPr>
      </w:pPr>
      <w:r w:rsidRPr="00A13E14">
        <w:rPr>
          <w:rFonts w:asciiTheme="majorHAnsi" w:hAnsiTheme="majorHAnsi" w:cstheme="majorHAnsi"/>
          <w:noProof/>
          <w:lang w:val="pl"/>
        </w:rPr>
        <w:drawing>
          <wp:anchor distT="0" distB="0" distL="114300" distR="114300" simplePos="0" relativeHeight="251687424" behindDoc="0" locked="0" layoutInCell="1" allowOverlap="1" wp14:anchorId="4949A958" wp14:editId="29F2818B">
            <wp:simplePos x="0" y="0"/>
            <wp:positionH relativeFrom="column">
              <wp:posOffset>0</wp:posOffset>
            </wp:positionH>
            <wp:positionV relativeFrom="line">
              <wp:posOffset>5080</wp:posOffset>
            </wp:positionV>
            <wp:extent cx="134620" cy="134620"/>
            <wp:effectExtent l="0" t="0" r="0" b="0"/>
            <wp:wrapNone/>
            <wp:docPr id="2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r w:rsidRPr="00A13E14">
        <w:rPr>
          <w:rFonts w:asciiTheme="majorHAnsi" w:hAnsiTheme="majorHAnsi" w:cstheme="majorHAnsi"/>
          <w:sz w:val="16"/>
          <w:szCs w:val="16"/>
          <w:lang w:val="pl"/>
        </w:rPr>
        <w:t>Aby rozpocząć test:</w:t>
      </w:r>
    </w:p>
    <w:p w14:paraId="712223DB" w14:textId="0F2E8651" w:rsidR="00B55DE3" w:rsidRPr="00A13E14" w:rsidRDefault="003070C3">
      <w:pPr>
        <w:pStyle w:val="Body"/>
        <w:numPr>
          <w:ilvl w:val="0"/>
          <w:numId w:val="13"/>
        </w:numPr>
        <w:tabs>
          <w:tab w:val="left" w:pos="611"/>
        </w:tabs>
        <w:spacing w:afterLines="25"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Wybierz </w:t>
      </w:r>
      <w:r w:rsidRPr="00A13E14">
        <w:rPr>
          <w:rFonts w:asciiTheme="majorHAnsi" w:hAnsiTheme="majorHAnsi" w:cstheme="majorHAnsi"/>
          <w:b/>
          <w:bCs/>
          <w:sz w:val="16"/>
          <w:szCs w:val="16"/>
          <w:lang w:val="pl"/>
        </w:rPr>
        <w:t>Aktywne testy</w:t>
      </w:r>
      <w:r w:rsidRPr="00A13E14">
        <w:rPr>
          <w:rFonts w:asciiTheme="majorHAnsi" w:hAnsiTheme="majorHAnsi" w:cstheme="majorHAnsi"/>
          <w:sz w:val="16"/>
          <w:szCs w:val="16"/>
          <w:lang w:val="pl"/>
        </w:rPr>
        <w:t xml:space="preserve"> z menu funkcji i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w:t>
      </w:r>
    </w:p>
    <w:p w14:paraId="45C675A7" w14:textId="77777777" w:rsidR="00B55DE3" w:rsidRPr="00A13E14" w:rsidRDefault="003070C3">
      <w:pPr>
        <w:pStyle w:val="Body"/>
        <w:spacing w:before="60"/>
        <w:jc w:val="center"/>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57606C8A" wp14:editId="2930C912">
            <wp:extent cx="2059305" cy="1544955"/>
            <wp:effectExtent l="25400" t="25400" r="23495" b="29845"/>
            <wp:docPr id="56" name="Picture 41" descr="C: \\ Users \\ Administrator \\ Desktop \\ Cookbook Modification \\ Error Indication \\ NT510 Elite Modified Figure 1 \\ 4-13 4.png4-1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1" descr="C:\Users\Administrator\Desktop\说明书修改\错误指出\NT510 Elite修改图1\4-13    4.png4-13    4"/>
                    <pic:cNvPicPr>
                      <a:picLocks noChangeAspect="1" noChangeArrowheads="1"/>
                    </pic:cNvPicPr>
                  </pic:nvPicPr>
                  <pic:blipFill>
                    <a:blip r:embed="rId49"/>
                    <a:srcRect/>
                    <a:stretch>
                      <a:fillRect/>
                    </a:stretch>
                  </pic:blipFill>
                  <pic:spPr>
                    <a:xfrm>
                      <a:off x="0" y="0"/>
                      <a:ext cx="2059827" cy="1545150"/>
                    </a:xfrm>
                    <a:prstGeom prst="rect">
                      <a:avLst/>
                    </a:prstGeom>
                    <a:noFill/>
                    <a:ln w="3175">
                      <a:solidFill>
                        <a:schemeClr val="tx1"/>
                      </a:solidFill>
                    </a:ln>
                  </pic:spPr>
                </pic:pic>
              </a:graphicData>
            </a:graphic>
          </wp:inline>
        </w:drawing>
      </w:r>
    </w:p>
    <w:p w14:paraId="699C737D" w14:textId="77777777" w:rsidR="00B55DE3" w:rsidRPr="00A13E14" w:rsidRDefault="003070C3">
      <w:pPr>
        <w:pStyle w:val="Body"/>
        <w:spacing w:before="60" w:after="60"/>
        <w:jc w:val="center"/>
        <w:rPr>
          <w:rFonts w:asciiTheme="majorHAnsi" w:eastAsia="Helvetica" w:hAnsiTheme="majorHAnsi" w:cstheme="majorHAnsi"/>
          <w:sz w:val="14"/>
          <w:szCs w:val="14"/>
          <w:lang w:eastAsia="zh-CN"/>
        </w:rPr>
      </w:pPr>
      <w:r w:rsidRPr="00A13E14">
        <w:rPr>
          <w:rFonts w:asciiTheme="majorHAnsi" w:hAnsiTheme="majorHAnsi" w:cstheme="majorHAnsi"/>
          <w:sz w:val="14"/>
          <w:szCs w:val="14"/>
          <w:lang w:val="pl"/>
        </w:rPr>
        <w:t>Rysunek 5-24 Przykładowy ekran menu funkcji</w:t>
      </w:r>
    </w:p>
    <w:p w14:paraId="32076ADD" w14:textId="63E3E744" w:rsidR="00B55DE3" w:rsidRPr="00A13E14" w:rsidRDefault="003070C3">
      <w:pPr>
        <w:pStyle w:val="Body"/>
        <w:numPr>
          <w:ilvl w:val="0"/>
          <w:numId w:val="13"/>
        </w:numPr>
        <w:tabs>
          <w:tab w:val="left" w:pos="611"/>
        </w:tabs>
        <w:spacing w:afterLines="25" w:after="60"/>
        <w:ind w:left="572" w:hanging="181"/>
        <w:jc w:val="both"/>
        <w:rPr>
          <w:rFonts w:asciiTheme="majorHAnsi" w:hAnsiTheme="majorHAnsi" w:cstheme="majorHAnsi"/>
          <w:sz w:val="16"/>
          <w:szCs w:val="16"/>
          <w:lang w:val="pl-PL"/>
        </w:rPr>
      </w:pPr>
      <w:r w:rsidRPr="00A13E14">
        <w:rPr>
          <w:rFonts w:asciiTheme="majorHAnsi" w:hAnsiTheme="majorHAnsi" w:cstheme="majorHAnsi"/>
          <w:sz w:val="16"/>
          <w:szCs w:val="16"/>
          <w:lang w:val="pl"/>
        </w:rPr>
        <w:t xml:space="preserve">Wybierz test, który chcesz wykonać, i naciśnij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w:t>
      </w:r>
      <w:r w:rsidR="00C96E03">
        <w:rPr>
          <w:rFonts w:asciiTheme="majorHAnsi" w:hAnsiTheme="majorHAnsi" w:cstheme="majorHAnsi"/>
          <w:lang w:val="pl"/>
        </w:rPr>
        <w:t xml:space="preserve"> </w:t>
      </w:r>
      <w:r w:rsidRPr="00A13E14">
        <w:rPr>
          <w:rFonts w:asciiTheme="majorHAnsi" w:hAnsiTheme="majorHAnsi" w:cstheme="majorHAnsi"/>
          <w:sz w:val="16"/>
          <w:szCs w:val="16"/>
          <w:lang w:val="pl"/>
        </w:rPr>
        <w:t>Postępuj zgodnie z instrukcjami wyświetlanymi na ekranie, aby dokonać właściwych wyborów i operacji w celu ukończenia testów.</w:t>
      </w:r>
    </w:p>
    <w:p w14:paraId="619B5BB4" w14:textId="77777777" w:rsidR="00B55DE3" w:rsidRPr="00A13E14" w:rsidRDefault="003070C3">
      <w:pPr>
        <w:pStyle w:val="Body"/>
        <w:spacing w:before="60"/>
        <w:jc w:val="center"/>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4F9E7056" wp14:editId="0C4860F2">
            <wp:extent cx="2060575" cy="1544955"/>
            <wp:effectExtent l="9525" t="9525" r="17780" b="15240"/>
            <wp:docPr id="229" name="Picture 43" descr="C: \\ Users \\ Administrator \\ Desktop \\ Cookbook \\ NT510 Elite Diagram \\ NT510 Elite Diagram \\ 5-2.pn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43" descr="C:\Users\Administrator\Desktop\说明书\NT510 Elite图\NT510 Elite图\5-2.png5-2"/>
                    <pic:cNvPicPr>
                      <a:picLocks noChangeAspect="1" noChangeArrowheads="1"/>
                    </pic:cNvPicPr>
                  </pic:nvPicPr>
                  <pic:blipFill>
                    <a:blip r:embed="rId50"/>
                    <a:srcRect/>
                    <a:stretch>
                      <a:fillRect/>
                    </a:stretch>
                  </pic:blipFill>
                  <pic:spPr>
                    <a:xfrm>
                      <a:off x="0" y="0"/>
                      <a:ext cx="2060952" cy="1545150"/>
                    </a:xfrm>
                    <a:prstGeom prst="rect">
                      <a:avLst/>
                    </a:prstGeom>
                    <a:noFill/>
                    <a:ln w="3175">
                      <a:solidFill>
                        <a:schemeClr val="tx1"/>
                      </a:solidFill>
                    </a:ln>
                  </pic:spPr>
                </pic:pic>
              </a:graphicData>
            </a:graphic>
          </wp:inline>
        </w:drawing>
      </w:r>
    </w:p>
    <w:p w14:paraId="2019E3CE" w14:textId="6920E884" w:rsidR="00B55DE3" w:rsidRPr="00A13E14" w:rsidRDefault="003070C3">
      <w:pPr>
        <w:pStyle w:val="Body"/>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5-25 Przykładowy</w:t>
      </w:r>
      <w:r w:rsidR="00C96E03">
        <w:rPr>
          <w:rFonts w:asciiTheme="majorHAnsi" w:hAnsiTheme="majorHAnsi" w:cstheme="majorHAnsi"/>
          <w:sz w:val="14"/>
          <w:szCs w:val="14"/>
          <w:lang w:val="pl"/>
        </w:rPr>
        <w:t xml:space="preserve"> </w:t>
      </w:r>
      <w:r w:rsidRPr="00A13E14">
        <w:rPr>
          <w:rFonts w:asciiTheme="majorHAnsi" w:hAnsiTheme="majorHAnsi" w:cstheme="majorHAnsi"/>
          <w:sz w:val="14"/>
          <w:szCs w:val="14"/>
          <w:lang w:val="pl"/>
        </w:rPr>
        <w:t>ekran selekcyjny</w:t>
      </w:r>
      <w:r w:rsidRPr="00A13E14">
        <w:rPr>
          <w:rFonts w:asciiTheme="majorHAnsi" w:hAnsiTheme="majorHAnsi" w:cstheme="majorHAnsi"/>
          <w:lang w:val="pl"/>
        </w:rPr>
        <w:t xml:space="preserve"> </w:t>
      </w:r>
      <w:r w:rsidRPr="00A13E14">
        <w:rPr>
          <w:rFonts w:asciiTheme="majorHAnsi" w:hAnsiTheme="majorHAnsi" w:cstheme="majorHAnsi"/>
          <w:sz w:val="14"/>
          <w:szCs w:val="14"/>
          <w:lang w:val="pl"/>
        </w:rPr>
        <w:t>aktywnych testów</w:t>
      </w:r>
    </w:p>
    <w:p w14:paraId="1C452064" w14:textId="77777777" w:rsidR="00B55DE3" w:rsidRPr="00A13E14" w:rsidRDefault="003070C3">
      <w:pPr>
        <w:pStyle w:val="Body"/>
        <w:tabs>
          <w:tab w:val="left" w:pos="666"/>
        </w:tabs>
        <w:rPr>
          <w:rFonts w:asciiTheme="majorHAnsi" w:eastAsia="Helvetica" w:hAnsiTheme="majorHAnsi" w:cstheme="majorHAnsi"/>
          <w:sz w:val="16"/>
          <w:szCs w:val="16"/>
        </w:rPr>
      </w:pPr>
      <w:r w:rsidRPr="00A13E14">
        <w:rPr>
          <w:rFonts w:asciiTheme="majorHAnsi" w:hAnsiTheme="majorHAnsi" w:cstheme="majorHAnsi"/>
          <w:sz w:val="16"/>
          <w:szCs w:val="16"/>
          <w:lang w:val="pl-PL"/>
        </w:rPr>
        <w:t xml:space="preserve"> </w:t>
      </w:r>
      <w:r w:rsidRPr="00A13E14">
        <w:rPr>
          <w:rFonts w:asciiTheme="majorHAnsi" w:hAnsiTheme="majorHAnsi" w:cstheme="majorHAnsi"/>
          <w:noProof/>
          <w:lang w:eastAsia="zh-CN"/>
        </w:rPr>
        <w:drawing>
          <wp:inline distT="0" distB="0" distL="0" distR="0" wp14:anchorId="4FBBE540" wp14:editId="7656B112">
            <wp:extent cx="622300" cy="146050"/>
            <wp:effectExtent l="0" t="0" r="12700" b="6350"/>
            <wp:docPr id="2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2300" cy="146050"/>
                    </a:xfrm>
                    <a:prstGeom prst="rect">
                      <a:avLst/>
                    </a:prstGeom>
                    <a:noFill/>
                    <a:ln>
                      <a:noFill/>
                    </a:ln>
                  </pic:spPr>
                </pic:pic>
              </a:graphicData>
            </a:graphic>
          </wp:inline>
        </w:drawing>
      </w:r>
    </w:p>
    <w:p w14:paraId="22F86BE7" w14:textId="77777777" w:rsidR="00B55DE3" w:rsidRPr="00A13E14" w:rsidRDefault="003070C3">
      <w:pPr>
        <w:pStyle w:val="Body"/>
        <w:ind w:left="547" w:hanging="143"/>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lastRenderedPageBreak/>
        <w:t>●</w:t>
      </w:r>
      <w:r w:rsidRPr="00A13E14">
        <w:rPr>
          <w:rFonts w:asciiTheme="majorHAnsi" w:hAnsiTheme="majorHAnsi" w:cstheme="majorHAnsi"/>
          <w:sz w:val="16"/>
          <w:szCs w:val="16"/>
          <w:lang w:val="pl"/>
        </w:rPr>
        <w:t xml:space="preserve"> Przed przeprowadzeniem jakichkolwiek testów należy zawsze przestrzegać instrukcji bezpieczeństwa zawartych w niniejszej instrukcji oraz ostrzeżeń dostarczonych przez producenta pojazdu. Ponadto postępuj zgodnie z ostrzeżeniami i opisami wyświetlanymi na ekranach skanera.</w:t>
      </w:r>
    </w:p>
    <w:p w14:paraId="2F505303" w14:textId="77777777" w:rsidR="00B55DE3" w:rsidRPr="00A13E14" w:rsidRDefault="003070C3">
      <w:pPr>
        <w:pStyle w:val="Body"/>
        <w:spacing w:after="120"/>
        <w:ind w:left="545" w:hanging="142"/>
        <w:jc w:val="both"/>
        <w:rPr>
          <w:rFonts w:asciiTheme="majorHAnsi" w:hAnsiTheme="majorHAnsi" w:cstheme="majorHAnsi"/>
          <w:sz w:val="16"/>
          <w:szCs w:val="16"/>
          <w:lang w:val="pl-PL" w:eastAsia="zh-CN"/>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Nigdy nie przeprowadzaj testów, gdy pojazd jest w ruchu.</w:t>
      </w:r>
    </w:p>
    <w:p w14:paraId="378D689E" w14:textId="77777777" w:rsidR="00B55DE3" w:rsidRPr="00A13E14" w:rsidRDefault="003070C3">
      <w:pPr>
        <w:pStyle w:val="3"/>
        <w:spacing w:beforeLines="50" w:before="120"/>
        <w:rPr>
          <w:rFonts w:asciiTheme="majorHAnsi" w:hAnsiTheme="majorHAnsi" w:cstheme="majorHAnsi"/>
          <w:lang w:val="pl-PL"/>
        </w:rPr>
      </w:pPr>
      <w:bookmarkStart w:id="54" w:name="_Toc475"/>
      <w:r w:rsidRPr="00A13E14">
        <w:rPr>
          <w:rFonts w:asciiTheme="majorHAnsi" w:hAnsiTheme="majorHAnsi" w:cstheme="majorHAnsi"/>
          <w:lang w:val="pl"/>
        </w:rPr>
        <w:t>5.2.6 Funkcje specjalne</w:t>
      </w:r>
      <w:bookmarkEnd w:id="52"/>
      <w:bookmarkEnd w:id="53"/>
      <w:bookmarkEnd w:id="54"/>
    </w:p>
    <w:p w14:paraId="46F336A9" w14:textId="519ECC76" w:rsidR="00B55DE3" w:rsidRPr="00A13E14" w:rsidRDefault="00C96E03">
      <w:pPr>
        <w:pStyle w:val="Body"/>
        <w:spacing w:afterLines="25" w:after="60"/>
        <w:ind w:left="403"/>
        <w:rPr>
          <w:rFonts w:asciiTheme="majorHAnsi" w:hAnsiTheme="majorHAnsi" w:cstheme="majorHAnsi"/>
          <w:sz w:val="16"/>
          <w:szCs w:val="16"/>
          <w:lang w:val="pl-PL"/>
        </w:rPr>
      </w:pPr>
      <w:r w:rsidRPr="00C96E03">
        <w:rPr>
          <w:rFonts w:asciiTheme="majorHAnsi" w:hAnsiTheme="majorHAnsi" w:cstheme="majorHAnsi"/>
          <w:sz w:val="16"/>
          <w:szCs w:val="16"/>
          <w:lang w:val="pl"/>
        </w:rPr>
        <w:t>Funkcje specjalne</w:t>
      </w:r>
      <w:r w:rsidRPr="00C96E03">
        <w:rPr>
          <w:rFonts w:asciiTheme="majorHAnsi" w:hAnsiTheme="majorHAnsi" w:cstheme="majorHAnsi"/>
          <w:sz w:val="16"/>
          <w:szCs w:val="16"/>
          <w:lang w:val="pl"/>
        </w:rPr>
        <w:t xml:space="preserve"> </w:t>
      </w:r>
      <w:r w:rsidR="003070C3" w:rsidRPr="00C96E03">
        <w:rPr>
          <w:rFonts w:asciiTheme="majorHAnsi" w:hAnsiTheme="majorHAnsi" w:cstheme="majorHAnsi"/>
          <w:sz w:val="16"/>
          <w:szCs w:val="16"/>
          <w:lang w:val="pl"/>
        </w:rPr>
        <w:t>wykonuje</w:t>
      </w:r>
      <w:r w:rsidR="003070C3" w:rsidRPr="00A13E14">
        <w:rPr>
          <w:rFonts w:asciiTheme="majorHAnsi" w:hAnsiTheme="majorHAnsi" w:cstheme="majorHAnsi"/>
          <w:sz w:val="16"/>
          <w:szCs w:val="16"/>
          <w:lang w:val="pl"/>
        </w:rPr>
        <w:t xml:space="preserve"> różne adaptacje komponentów testowanego modułu sterującego, umożliwiając ponowną kalibrację lub konfigurację niektórych komponentów po dokonaniu naprawy lub wymiany.</w:t>
      </w:r>
      <w:r>
        <w:rPr>
          <w:rFonts w:asciiTheme="majorHAnsi" w:hAnsiTheme="majorHAnsi" w:cstheme="majorHAnsi"/>
          <w:lang w:val="pl"/>
        </w:rPr>
        <w:t xml:space="preserve"> </w:t>
      </w:r>
      <w:r w:rsidR="003070C3" w:rsidRPr="00A13E14">
        <w:rPr>
          <w:rFonts w:asciiTheme="majorHAnsi" w:hAnsiTheme="majorHAnsi" w:cstheme="majorHAnsi"/>
          <w:sz w:val="16"/>
          <w:szCs w:val="16"/>
          <w:lang w:val="pl"/>
        </w:rPr>
        <w:t>Typowe ekrany obsługi serwisowej to seria poleceń wykonawczych sterowanych menu. Follow</w:t>
      </w:r>
      <w:r w:rsidR="003070C3" w:rsidRPr="00A13E14">
        <w:rPr>
          <w:rFonts w:asciiTheme="majorHAnsi" w:hAnsiTheme="majorHAnsi" w:cstheme="majorHAnsi"/>
          <w:lang w:val="pl"/>
        </w:rPr>
        <w:t xml:space="preserve"> </w:t>
      </w:r>
      <w:r w:rsidR="003070C3" w:rsidRPr="00A13E14">
        <w:rPr>
          <w:rFonts w:asciiTheme="majorHAnsi" w:hAnsiTheme="majorHAnsi" w:cstheme="majorHAnsi"/>
          <w:sz w:val="16"/>
          <w:szCs w:val="16"/>
          <w:lang w:val="pl"/>
        </w:rPr>
        <w:t>instrukcje na ekranie, aby zakończyć operację.</w:t>
      </w:r>
    </w:p>
    <w:p w14:paraId="7B84D33F" w14:textId="77777777" w:rsidR="00B55DE3" w:rsidRPr="00A13E14" w:rsidRDefault="003070C3">
      <w:pPr>
        <w:pStyle w:val="Body"/>
        <w:ind w:left="404"/>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Aby przeprowadzić specjalne testy na pojeździe:</w:t>
      </w:r>
      <w:r w:rsidRPr="00A13E14">
        <w:rPr>
          <w:rFonts w:asciiTheme="majorHAnsi" w:hAnsiTheme="majorHAnsi" w:cstheme="majorHAnsi"/>
          <w:noProof/>
          <w:lang w:val="pl"/>
        </w:rPr>
        <w:drawing>
          <wp:anchor distT="0" distB="0" distL="114300" distR="114300" simplePos="0" relativeHeight="251662848" behindDoc="0" locked="0" layoutInCell="1" allowOverlap="1" wp14:anchorId="76D40429" wp14:editId="3EB08637">
            <wp:simplePos x="0" y="0"/>
            <wp:positionH relativeFrom="column">
              <wp:posOffset>63500</wp:posOffset>
            </wp:positionH>
            <wp:positionV relativeFrom="line">
              <wp:posOffset>5080</wp:posOffset>
            </wp:positionV>
            <wp:extent cx="134620" cy="134620"/>
            <wp:effectExtent l="0" t="0" r="0" b="0"/>
            <wp:wrapNone/>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620" cy="134620"/>
                    </a:xfrm>
                    <a:prstGeom prst="rect">
                      <a:avLst/>
                    </a:prstGeom>
                    <a:noFill/>
                    <a:ln>
                      <a:noFill/>
                    </a:ln>
                  </pic:spPr>
                </pic:pic>
              </a:graphicData>
            </a:graphic>
          </wp:anchor>
        </w:drawing>
      </w:r>
    </w:p>
    <w:p w14:paraId="31A920A2" w14:textId="0D150E39" w:rsidR="00B55DE3" w:rsidRPr="00A13E14" w:rsidRDefault="003070C3">
      <w:pPr>
        <w:pStyle w:val="10"/>
        <w:numPr>
          <w:ilvl w:val="0"/>
          <w:numId w:val="14"/>
        </w:numPr>
        <w:tabs>
          <w:tab w:val="left" w:pos="693"/>
        </w:tabs>
        <w:spacing w:after="60"/>
        <w:rPr>
          <w:rFonts w:asciiTheme="majorHAnsi" w:hAnsiTheme="majorHAnsi" w:cstheme="majorHAnsi"/>
          <w:sz w:val="16"/>
          <w:lang w:val="pl-PL"/>
        </w:rPr>
      </w:pPr>
      <w:r w:rsidRPr="00A13E14">
        <w:rPr>
          <w:rFonts w:asciiTheme="majorHAnsi" w:hAnsiTheme="majorHAnsi" w:cstheme="majorHAnsi"/>
          <w:sz w:val="16"/>
          <w:lang w:val="pl"/>
        </w:rPr>
        <w:t>Przewiń za pomocą strzałek, aby podświetlić specjalny test funkcji, który chcesz wykonać,</w:t>
      </w:r>
      <w:r w:rsidR="00C96E03">
        <w:rPr>
          <w:rFonts w:asciiTheme="majorHAnsi" w:hAnsiTheme="majorHAnsi" w:cstheme="majorHAnsi"/>
          <w:sz w:val="16"/>
          <w:lang w:val="pl"/>
        </w:rPr>
        <w:t xml:space="preserve"> </w:t>
      </w:r>
      <w:r w:rsidRPr="00A13E14">
        <w:rPr>
          <w:rFonts w:asciiTheme="majorHAnsi" w:hAnsiTheme="majorHAnsi" w:cstheme="majorHAnsi"/>
          <w:lang w:val="pl"/>
        </w:rPr>
        <w:t xml:space="preserve">z </w:t>
      </w:r>
      <w:r w:rsidRPr="00A13E14">
        <w:rPr>
          <w:rFonts w:asciiTheme="majorHAnsi" w:hAnsiTheme="majorHAnsi" w:cstheme="majorHAnsi"/>
          <w:sz w:val="16"/>
          <w:lang w:val="pl"/>
        </w:rPr>
        <w:t>menu i naciśnij</w:t>
      </w:r>
      <w:r w:rsidRPr="00A13E14">
        <w:rPr>
          <w:rFonts w:asciiTheme="majorHAnsi" w:hAnsiTheme="majorHAnsi" w:cstheme="majorHAnsi"/>
          <w:b/>
          <w:sz w:val="16"/>
          <w:lang w:val="pl"/>
        </w:rPr>
        <w:t xml:space="preserve"> ENTER</w:t>
      </w:r>
      <w:r w:rsidRPr="00A13E14">
        <w:rPr>
          <w:rFonts w:asciiTheme="majorHAnsi" w:hAnsiTheme="majorHAnsi" w:cstheme="majorHAnsi"/>
          <w:sz w:val="16"/>
          <w:lang w:val="pl"/>
        </w:rPr>
        <w:t>.</w:t>
      </w:r>
    </w:p>
    <w:p w14:paraId="4055AD5C" w14:textId="77777777" w:rsidR="00B55DE3" w:rsidRPr="00A13E14" w:rsidRDefault="003070C3">
      <w:pPr>
        <w:pStyle w:val="Body"/>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114300" distR="114300" wp14:anchorId="1519C66C" wp14:editId="18DDD9EE">
            <wp:extent cx="2063115" cy="1547495"/>
            <wp:effectExtent l="25400" t="25400" r="19685" b="27305"/>
            <wp:docPr id="232" name="图片 232" descr="C: \\ Users \\ Administrator \\ Desktop \\ Cookbook Modification \\ Error Indication \\ NT510 Elite Modified Figure 1 \\ 4-13 6.png4-13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Administrator\Desktop\说明书修改\错误指出\NT510 Elite修改图1\4-13    6.png4-13    6"/>
                    <pic:cNvPicPr>
                      <a:picLocks noChangeAspect="1"/>
                    </pic:cNvPicPr>
                  </pic:nvPicPr>
                  <pic:blipFill>
                    <a:blip r:embed="rId51"/>
                    <a:srcRect/>
                    <a:stretch>
                      <a:fillRect/>
                    </a:stretch>
                  </pic:blipFill>
                  <pic:spPr>
                    <a:xfrm>
                      <a:off x="0" y="0"/>
                      <a:ext cx="2063385" cy="1547690"/>
                    </a:xfrm>
                    <a:prstGeom prst="rect">
                      <a:avLst/>
                    </a:prstGeom>
                    <a:ln w="3175">
                      <a:solidFill>
                        <a:schemeClr val="tx1"/>
                      </a:solidFill>
                    </a:ln>
                  </pic:spPr>
                </pic:pic>
              </a:graphicData>
            </a:graphic>
          </wp:inline>
        </w:drawing>
      </w:r>
    </w:p>
    <w:p w14:paraId="31E87957" w14:textId="77777777" w:rsidR="00B55DE3" w:rsidRPr="00A13E14" w:rsidRDefault="003070C3">
      <w:pPr>
        <w:pStyle w:val="Tekstpodstawowy"/>
        <w:spacing w:before="60" w:after="60"/>
        <w:ind w:left="0"/>
        <w:jc w:val="center"/>
        <w:rPr>
          <w:rFonts w:asciiTheme="majorHAnsi" w:hAnsiTheme="majorHAnsi" w:cstheme="majorHAnsi"/>
          <w:sz w:val="14"/>
          <w:szCs w:val="14"/>
        </w:rPr>
      </w:pPr>
      <w:r w:rsidRPr="00A13E14">
        <w:rPr>
          <w:rFonts w:asciiTheme="majorHAnsi" w:hAnsiTheme="majorHAnsi" w:cstheme="majorHAnsi"/>
          <w:sz w:val="14"/>
          <w:szCs w:val="14"/>
          <w:lang w:val="pl"/>
        </w:rPr>
        <w:t>Rysunek 5-26 Przykładowy ekran menu funkcji</w:t>
      </w:r>
    </w:p>
    <w:p w14:paraId="3E83CD0E" w14:textId="1E716D5F" w:rsidR="00B55DE3" w:rsidRPr="00A13E14" w:rsidRDefault="003070C3">
      <w:pPr>
        <w:pStyle w:val="Body"/>
        <w:numPr>
          <w:ilvl w:val="0"/>
          <w:numId w:val="14"/>
        </w:numPr>
        <w:tabs>
          <w:tab w:val="left" w:pos="611"/>
        </w:tabs>
        <w:spacing w:after="60"/>
        <w:jc w:val="both"/>
        <w:rPr>
          <w:rFonts w:asciiTheme="majorHAnsi" w:eastAsia="SimSun" w:hAnsiTheme="majorHAnsi" w:cstheme="majorHAnsi"/>
          <w:sz w:val="16"/>
          <w:szCs w:val="16"/>
          <w:lang w:val="pl-PL" w:eastAsia="zh-CN"/>
        </w:rPr>
      </w:pPr>
      <w:r w:rsidRPr="00A13E14">
        <w:rPr>
          <w:rFonts w:asciiTheme="majorHAnsi" w:hAnsiTheme="majorHAnsi" w:cstheme="majorHAnsi"/>
          <w:sz w:val="16"/>
          <w:szCs w:val="16"/>
          <w:lang w:val="pl"/>
        </w:rPr>
        <w:t xml:space="preserve">Wybierz dostępną usługę z menu i naciśnij </w:t>
      </w:r>
      <w:r w:rsidRPr="00A13E14">
        <w:rPr>
          <w:rFonts w:asciiTheme="majorHAnsi" w:hAnsiTheme="majorHAnsi" w:cstheme="majorHAnsi"/>
          <w:b/>
          <w:sz w:val="16"/>
          <w:szCs w:val="16"/>
          <w:lang w:val="pl"/>
        </w:rPr>
        <w:t>klawisz ENTER</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aby kontynuować. </w:t>
      </w:r>
    </w:p>
    <w:p w14:paraId="615E72BE" w14:textId="77777777" w:rsidR="00B55DE3" w:rsidRPr="00A13E14" w:rsidRDefault="003070C3">
      <w:pPr>
        <w:pStyle w:val="Body"/>
        <w:spacing w:before="60"/>
        <w:jc w:val="center"/>
        <w:rPr>
          <w:rFonts w:asciiTheme="majorHAnsi" w:eastAsia="SimSun" w:hAnsiTheme="majorHAnsi" w:cstheme="majorHAnsi"/>
          <w:sz w:val="16"/>
          <w:szCs w:val="16"/>
          <w:lang w:eastAsia="zh-CN"/>
        </w:rPr>
      </w:pPr>
      <w:r w:rsidRPr="00A13E14">
        <w:rPr>
          <w:rFonts w:asciiTheme="majorHAnsi" w:hAnsiTheme="majorHAnsi" w:cstheme="majorHAnsi"/>
          <w:noProof/>
          <w:sz w:val="20"/>
          <w:lang w:eastAsia="zh-CN"/>
        </w:rPr>
        <w:drawing>
          <wp:inline distT="0" distB="0" distL="0" distR="0" wp14:anchorId="11FE37E3" wp14:editId="60B2AA52">
            <wp:extent cx="2063115" cy="1547495"/>
            <wp:effectExtent l="25400" t="25400" r="19685" b="27305"/>
            <wp:docPr id="26" name="image30.jpeg" descr="C: \\ Users \\ Administrator \\ Desktop \\ Cookbook Modification \\ Error Indication \\ NT510 Elite Modified Figure 1 \\ 5-4.pn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descr="C:\Users\Administrator\Desktop\说明书修改\错误指出\NT510 Elite修改图1\5-4.png5-4"/>
                    <pic:cNvPicPr>
                      <a:picLocks noChangeAspect="1"/>
                    </pic:cNvPicPr>
                  </pic:nvPicPr>
                  <pic:blipFill>
                    <a:blip r:embed="rId52"/>
                    <a:srcRect/>
                    <a:stretch>
                      <a:fillRect/>
                    </a:stretch>
                  </pic:blipFill>
                  <pic:spPr>
                    <a:xfrm>
                      <a:off x="0" y="0"/>
                      <a:ext cx="2063385" cy="1547690"/>
                    </a:xfrm>
                    <a:prstGeom prst="rect">
                      <a:avLst/>
                    </a:prstGeom>
                    <a:ln w="3175">
                      <a:solidFill>
                        <a:schemeClr val="tx1"/>
                      </a:solidFill>
                    </a:ln>
                  </pic:spPr>
                </pic:pic>
              </a:graphicData>
            </a:graphic>
          </wp:inline>
        </w:drawing>
      </w:r>
    </w:p>
    <w:p w14:paraId="7F64C8FF" w14:textId="77777777" w:rsidR="00B55DE3" w:rsidRPr="00A13E14" w:rsidRDefault="003070C3">
      <w:pPr>
        <w:pStyle w:val="Tekstpodstawowy"/>
        <w:spacing w:before="60" w:after="60"/>
        <w:ind w:left="0"/>
        <w:jc w:val="center"/>
        <w:rPr>
          <w:rFonts w:asciiTheme="majorHAnsi" w:hAnsiTheme="majorHAnsi" w:cstheme="majorHAnsi"/>
        </w:rPr>
      </w:pPr>
      <w:r w:rsidRPr="00A13E14">
        <w:rPr>
          <w:rFonts w:asciiTheme="majorHAnsi" w:hAnsiTheme="majorHAnsi" w:cstheme="majorHAnsi"/>
          <w:sz w:val="14"/>
          <w:szCs w:val="14"/>
          <w:lang w:val="pl"/>
        </w:rPr>
        <w:t>Rysunek 5-27 Przykładowy ekran funkcji specjalnych</w:t>
      </w:r>
    </w:p>
    <w:p w14:paraId="587FE701" w14:textId="76561892" w:rsidR="00B55DE3" w:rsidRPr="00C96E03" w:rsidRDefault="003070C3">
      <w:pPr>
        <w:pStyle w:val="10"/>
        <w:numPr>
          <w:ilvl w:val="0"/>
          <w:numId w:val="14"/>
        </w:numPr>
        <w:tabs>
          <w:tab w:val="left" w:pos="693"/>
        </w:tabs>
        <w:rPr>
          <w:rFonts w:asciiTheme="majorHAnsi" w:hAnsiTheme="majorHAnsi" w:cstheme="majorHAnsi"/>
          <w:sz w:val="16"/>
          <w:szCs w:val="16"/>
          <w:lang w:val="pl-PL"/>
        </w:rPr>
      </w:pPr>
      <w:r w:rsidRPr="00C96E03">
        <w:rPr>
          <w:rFonts w:asciiTheme="majorHAnsi" w:hAnsiTheme="majorHAnsi" w:cstheme="majorHAnsi"/>
          <w:sz w:val="16"/>
          <w:szCs w:val="16"/>
          <w:lang w:val="pl"/>
        </w:rPr>
        <w:t>Może pojawić się ekran wyboru grupy, ekran wyboru testu, kilka ekranów instrukcji krok po kroku lub ekran sterowania dwuklasowego. Przeczytaj ekrany i postępuj zgodnie ze wszystkimi instrukcjami.</w:t>
      </w:r>
      <w:r w:rsidR="00C96E03" w:rsidRPr="00C96E03">
        <w:rPr>
          <w:rFonts w:asciiTheme="majorHAnsi" w:hAnsiTheme="majorHAnsi" w:cstheme="majorHAnsi"/>
          <w:sz w:val="16"/>
          <w:szCs w:val="16"/>
          <w:lang w:val="pl"/>
        </w:rPr>
        <w:t xml:space="preserve"> </w:t>
      </w:r>
      <w:r w:rsidRPr="00C96E03">
        <w:rPr>
          <w:rFonts w:asciiTheme="majorHAnsi" w:hAnsiTheme="majorHAnsi" w:cstheme="majorHAnsi"/>
          <w:sz w:val="16"/>
          <w:szCs w:val="16"/>
          <w:lang w:val="pl"/>
        </w:rPr>
        <w:t>W razie potrzeby użyj funkcyjnych, aby wykonywać polecenia lub odpowiadać na pytania. Jeśli wyświetlanych jest więcej niż 3 funkcyjne, wybierz polecenie za pomocą</w:t>
      </w:r>
      <w:r w:rsidR="00C96E03" w:rsidRPr="00C96E03">
        <w:rPr>
          <w:rFonts w:asciiTheme="majorHAnsi" w:hAnsiTheme="majorHAnsi" w:cstheme="majorHAnsi"/>
          <w:sz w:val="16"/>
          <w:szCs w:val="16"/>
          <w:lang w:val="pl"/>
        </w:rPr>
        <w:t xml:space="preserve"> </w:t>
      </w:r>
      <w:r w:rsidRPr="00C96E03">
        <w:rPr>
          <w:rFonts w:asciiTheme="majorHAnsi" w:hAnsiTheme="majorHAnsi" w:cstheme="majorHAnsi"/>
          <w:sz w:val="16"/>
          <w:szCs w:val="16"/>
          <w:lang w:val="pl"/>
        </w:rPr>
        <w:t>strzałek w górę i w dół, a następnie naciśnij</w:t>
      </w:r>
      <w:r w:rsidR="00C96E03" w:rsidRPr="00C96E03">
        <w:rPr>
          <w:rFonts w:asciiTheme="majorHAnsi" w:hAnsiTheme="majorHAnsi" w:cstheme="majorHAnsi"/>
          <w:sz w:val="16"/>
          <w:szCs w:val="16"/>
          <w:lang w:val="pl"/>
        </w:rPr>
        <w:t xml:space="preserve"> </w:t>
      </w:r>
      <w:r w:rsidRPr="00C96E03">
        <w:rPr>
          <w:rFonts w:asciiTheme="majorHAnsi" w:hAnsiTheme="majorHAnsi" w:cstheme="majorHAnsi"/>
          <w:b/>
          <w:sz w:val="16"/>
          <w:szCs w:val="16"/>
          <w:lang w:val="pl"/>
        </w:rPr>
        <w:t>ENTER</w:t>
      </w:r>
      <w:r w:rsidRPr="00C96E03">
        <w:rPr>
          <w:rFonts w:asciiTheme="majorHAnsi" w:hAnsiTheme="majorHAnsi" w:cstheme="majorHAnsi"/>
          <w:sz w:val="16"/>
          <w:szCs w:val="16"/>
          <w:lang w:val="pl"/>
        </w:rPr>
        <w:t>, aby potwierdzić.</w:t>
      </w:r>
    </w:p>
    <w:p w14:paraId="3DCE01AE" w14:textId="0436BFC2" w:rsidR="00B55DE3" w:rsidRPr="00C96E03" w:rsidRDefault="003070C3">
      <w:pPr>
        <w:pStyle w:val="10"/>
        <w:numPr>
          <w:ilvl w:val="0"/>
          <w:numId w:val="14"/>
        </w:numPr>
        <w:tabs>
          <w:tab w:val="left" w:pos="693"/>
        </w:tabs>
        <w:spacing w:after="60"/>
        <w:rPr>
          <w:rFonts w:asciiTheme="majorHAnsi" w:hAnsiTheme="majorHAnsi" w:cstheme="majorHAnsi"/>
          <w:sz w:val="16"/>
          <w:szCs w:val="16"/>
          <w:lang w:val="pl-PL"/>
        </w:rPr>
      </w:pPr>
      <w:r w:rsidRPr="00C96E03">
        <w:rPr>
          <w:rFonts w:asciiTheme="majorHAnsi" w:hAnsiTheme="majorHAnsi" w:cstheme="majorHAnsi"/>
          <w:sz w:val="16"/>
          <w:szCs w:val="16"/>
          <w:lang w:val="pl"/>
        </w:rPr>
        <w:t xml:space="preserve">Po zakończeniu naciśnij </w:t>
      </w:r>
      <w:r w:rsidRPr="00C96E03">
        <w:rPr>
          <w:rFonts w:asciiTheme="majorHAnsi" w:hAnsiTheme="majorHAnsi" w:cstheme="majorHAnsi"/>
          <w:b/>
          <w:sz w:val="16"/>
          <w:szCs w:val="16"/>
          <w:lang w:val="pl"/>
        </w:rPr>
        <w:t>WSTECZ</w:t>
      </w:r>
      <w:r w:rsidRPr="00C96E03">
        <w:rPr>
          <w:rFonts w:asciiTheme="majorHAnsi" w:hAnsiTheme="majorHAnsi" w:cstheme="majorHAnsi"/>
          <w:sz w:val="16"/>
          <w:szCs w:val="16"/>
          <w:lang w:val="pl"/>
        </w:rPr>
        <w:t>,</w:t>
      </w:r>
      <w:r w:rsidR="00C96E03" w:rsidRPr="00C96E03">
        <w:rPr>
          <w:rFonts w:asciiTheme="majorHAnsi" w:hAnsiTheme="majorHAnsi" w:cstheme="majorHAnsi"/>
          <w:sz w:val="16"/>
          <w:szCs w:val="16"/>
          <w:lang w:val="pl"/>
        </w:rPr>
        <w:t xml:space="preserve"> </w:t>
      </w:r>
      <w:r w:rsidRPr="00C96E03">
        <w:rPr>
          <w:rFonts w:asciiTheme="majorHAnsi" w:hAnsiTheme="majorHAnsi" w:cstheme="majorHAnsi"/>
          <w:sz w:val="16"/>
          <w:szCs w:val="16"/>
          <w:lang w:val="pl"/>
        </w:rPr>
        <w:t>aby powrócić do poprzednich ekranów.</w:t>
      </w:r>
    </w:p>
    <w:p w14:paraId="232354C4" w14:textId="2E0B25E7" w:rsidR="00B55DE3" w:rsidRPr="00A13E14" w:rsidRDefault="003070C3">
      <w:pPr>
        <w:pStyle w:val="1"/>
        <w:adjustRightInd w:val="0"/>
        <w:snapToGrid w:val="0"/>
        <w:spacing w:before="240" w:after="120"/>
        <w:rPr>
          <w:rFonts w:asciiTheme="majorHAnsi" w:eastAsia="SimSun" w:hAnsiTheme="majorHAnsi" w:cstheme="majorHAnsi"/>
          <w:lang w:val="pl-PL" w:eastAsia="zh-CN"/>
        </w:rPr>
      </w:pPr>
      <w:bookmarkStart w:id="55" w:name="_Toc28719"/>
      <w:r w:rsidRPr="00A13E14">
        <w:rPr>
          <w:rFonts w:asciiTheme="majorHAnsi" w:hAnsiTheme="majorHAnsi" w:cstheme="majorHAnsi"/>
          <w:lang w:val="pl"/>
        </w:rPr>
        <w:lastRenderedPageBreak/>
        <w:t xml:space="preserve">6 </w:t>
      </w:r>
      <w:bookmarkStart w:id="56" w:name="_Toc17885"/>
      <w:bookmarkStart w:id="57" w:name="_Toc11092"/>
      <w:r w:rsidR="00C96E03">
        <w:rPr>
          <w:rFonts w:asciiTheme="majorHAnsi" w:hAnsiTheme="majorHAnsi" w:cstheme="majorHAnsi"/>
          <w:lang w:val="pl"/>
        </w:rPr>
        <w:t>Diagnostyka</w:t>
      </w:r>
      <w:r w:rsidRPr="00A13E14">
        <w:rPr>
          <w:rFonts w:asciiTheme="majorHAnsi" w:hAnsiTheme="majorHAnsi" w:cstheme="majorHAnsi"/>
          <w:lang w:val="pl"/>
        </w:rPr>
        <w:t xml:space="preserve"> OBDII/EOBD</w:t>
      </w:r>
      <w:bookmarkEnd w:id="55"/>
      <w:bookmarkEnd w:id="56"/>
      <w:bookmarkEnd w:id="57"/>
    </w:p>
    <w:p w14:paraId="1D77B3E7" w14:textId="77777777" w:rsidR="00B55DE3" w:rsidRPr="00A13E14" w:rsidRDefault="003070C3">
      <w:pPr>
        <w:pStyle w:val="Body"/>
        <w:spacing w:after="60"/>
        <w:ind w:left="403"/>
        <w:rPr>
          <w:rFonts w:asciiTheme="majorHAnsi" w:hAnsiTheme="majorHAnsi" w:cstheme="majorHAnsi"/>
          <w:sz w:val="16"/>
          <w:szCs w:val="16"/>
        </w:rPr>
      </w:pPr>
      <w:r w:rsidRPr="00A13E14">
        <w:rPr>
          <w:rFonts w:asciiTheme="majorHAnsi" w:hAnsiTheme="majorHAnsi" w:cstheme="majorHAnsi"/>
          <w:b/>
          <w:sz w:val="16"/>
          <w:szCs w:val="16"/>
          <w:lang w:val="pl"/>
        </w:rPr>
        <w:t>Menu OBDII/EOBD</w:t>
      </w:r>
      <w:r w:rsidRPr="00A13E14">
        <w:rPr>
          <w:rFonts w:asciiTheme="majorHAnsi" w:hAnsiTheme="majorHAnsi" w:cstheme="majorHAnsi"/>
          <w:sz w:val="16"/>
          <w:szCs w:val="16"/>
          <w:lang w:val="pl"/>
        </w:rPr>
        <w:t xml:space="preserve"> umożliwia dostęp do wszystkich trybów obsługi OBD. Zgodnie z normami ISO 9141-2, ISO 14230-4 i SAE J1850 aplikacja OBD jest podzielona na kilka podprogramów, zwanych "Service $xx". Poniżej znajduje się lista usług diagnostycznych OBD:</w:t>
      </w:r>
    </w:p>
    <w:p w14:paraId="143D7073" w14:textId="77777777" w:rsidR="00B55DE3" w:rsidRPr="00A13E14" w:rsidRDefault="003070C3">
      <w:pPr>
        <w:pStyle w:val="10"/>
        <w:numPr>
          <w:ilvl w:val="0"/>
          <w:numId w:val="15"/>
        </w:numPr>
        <w:tabs>
          <w:tab w:val="left" w:pos="794"/>
        </w:tabs>
        <w:spacing w:before="59"/>
        <w:ind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$01 </w:t>
      </w:r>
      <w:r w:rsidRPr="00A13E14">
        <w:rPr>
          <w:rFonts w:asciiTheme="majorHAnsi" w:hAnsiTheme="majorHAnsi" w:cstheme="majorHAnsi"/>
          <w:sz w:val="16"/>
          <w:lang w:val="pl"/>
        </w:rPr>
        <w:t xml:space="preserve">- zażądaj aktualnych danych diagnostycznych układu napędowego </w:t>
      </w:r>
    </w:p>
    <w:p w14:paraId="140FA2DA" w14:textId="77777777"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$02 </w:t>
      </w:r>
      <w:r w:rsidRPr="00A13E14">
        <w:rPr>
          <w:rFonts w:asciiTheme="majorHAnsi" w:hAnsiTheme="majorHAnsi" w:cstheme="majorHAnsi"/>
          <w:sz w:val="16"/>
          <w:lang w:val="pl"/>
        </w:rPr>
        <w:t xml:space="preserve">- poproś o dane stop-klatki układu napędowego </w:t>
      </w:r>
    </w:p>
    <w:p w14:paraId="36E74C14" w14:textId="68C2FCFD"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Service $03 - żądanie</w:t>
      </w:r>
      <w:r w:rsidR="00C96E03">
        <w:rPr>
          <w:rFonts w:asciiTheme="majorHAnsi" w:hAnsiTheme="majorHAnsi" w:cstheme="majorHAnsi"/>
          <w:b/>
          <w:sz w:val="16"/>
          <w:lang w:val="pl"/>
        </w:rPr>
        <w:t xml:space="preserve"> </w:t>
      </w:r>
      <w:r w:rsidRPr="00A13E14">
        <w:rPr>
          <w:rFonts w:asciiTheme="majorHAnsi" w:hAnsiTheme="majorHAnsi" w:cstheme="majorHAnsi"/>
          <w:sz w:val="16"/>
          <w:lang w:val="pl"/>
        </w:rPr>
        <w:t>diagnostycznych kodów</w:t>
      </w:r>
      <w:r w:rsidRPr="00A13E14">
        <w:rPr>
          <w:rFonts w:asciiTheme="majorHAnsi" w:hAnsiTheme="majorHAnsi" w:cstheme="majorHAnsi"/>
          <w:lang w:val="pl"/>
        </w:rPr>
        <w:t xml:space="preserve"> </w:t>
      </w:r>
      <w:r w:rsidRPr="00A13E14">
        <w:rPr>
          <w:rFonts w:asciiTheme="majorHAnsi" w:hAnsiTheme="majorHAnsi" w:cstheme="majorHAnsi"/>
          <w:sz w:val="16"/>
          <w:lang w:val="pl"/>
        </w:rPr>
        <w:t>usterek związanych z emisją</w:t>
      </w:r>
    </w:p>
    <w:p w14:paraId="625E6EA9" w14:textId="77777777"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 xml:space="preserve">Usługa $04 </w:t>
      </w:r>
      <w:r w:rsidRPr="00A13E14">
        <w:rPr>
          <w:rFonts w:asciiTheme="majorHAnsi" w:hAnsiTheme="majorHAnsi" w:cstheme="majorHAnsi"/>
          <w:sz w:val="16"/>
          <w:lang w:val="pl"/>
        </w:rPr>
        <w:t xml:space="preserve">- wyczyść/zresetuj informacje diagnostyczne związane z emisją </w:t>
      </w:r>
    </w:p>
    <w:p w14:paraId="5BC8299A" w14:textId="438F1262"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$05 </w:t>
      </w:r>
      <w:r w:rsidRPr="00A13E14">
        <w:rPr>
          <w:rFonts w:asciiTheme="majorHAnsi" w:hAnsiTheme="majorHAnsi" w:cstheme="majorHAnsi"/>
          <w:sz w:val="16"/>
          <w:lang w:val="pl"/>
        </w:rPr>
        <w:t>- poproś o wyniki</w:t>
      </w:r>
      <w:r w:rsidRPr="00A13E14">
        <w:rPr>
          <w:rFonts w:asciiTheme="majorHAnsi" w:hAnsiTheme="majorHAnsi" w:cstheme="majorHAnsi"/>
          <w:lang w:val="pl"/>
        </w:rPr>
        <w:t xml:space="preserve"> </w:t>
      </w:r>
      <w:r w:rsidRPr="00A13E14">
        <w:rPr>
          <w:rFonts w:asciiTheme="majorHAnsi" w:hAnsiTheme="majorHAnsi" w:cstheme="majorHAnsi"/>
          <w:sz w:val="16"/>
          <w:lang w:val="pl"/>
        </w:rPr>
        <w:t xml:space="preserve">testu monitorowania </w:t>
      </w:r>
      <w:r w:rsidR="00C96E03">
        <w:rPr>
          <w:rFonts w:asciiTheme="majorHAnsi" w:hAnsiTheme="majorHAnsi" w:cstheme="majorHAnsi"/>
          <w:sz w:val="16"/>
          <w:lang w:val="pl"/>
        </w:rPr>
        <w:t>sondy</w:t>
      </w:r>
    </w:p>
    <w:p w14:paraId="28F0DB7A" w14:textId="77777777"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$06 </w:t>
      </w:r>
      <w:r w:rsidRPr="00A13E14">
        <w:rPr>
          <w:rFonts w:asciiTheme="majorHAnsi" w:hAnsiTheme="majorHAnsi" w:cstheme="majorHAnsi"/>
          <w:sz w:val="16"/>
          <w:lang w:val="pl"/>
        </w:rPr>
        <w:t>- poproś o wyniki testów monitorowania na pokładzie dla określonych monitorowanych systemów</w:t>
      </w:r>
    </w:p>
    <w:p w14:paraId="3B20ABB1" w14:textId="77777777" w:rsidR="00B55DE3" w:rsidRPr="00A13E14" w:rsidRDefault="003070C3">
      <w:pPr>
        <w:pStyle w:val="10"/>
        <w:numPr>
          <w:ilvl w:val="0"/>
          <w:numId w:val="15"/>
        </w:numPr>
        <w:tabs>
          <w:tab w:val="left" w:pos="794"/>
        </w:tabs>
        <w:spacing w:before="2"/>
        <w:ind w:right="383"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$07 </w:t>
      </w:r>
      <w:r w:rsidRPr="00A13E14">
        <w:rPr>
          <w:rFonts w:asciiTheme="majorHAnsi" w:hAnsiTheme="majorHAnsi" w:cstheme="majorHAnsi"/>
          <w:sz w:val="16"/>
          <w:lang w:val="pl"/>
        </w:rPr>
        <w:t xml:space="preserve">- żądanie kodów usterek diagnostycznych związanych z emisją wykrytych podczas bieżącego lub ostatnio zakończonego cyklu jazdy </w:t>
      </w:r>
    </w:p>
    <w:p w14:paraId="6F676D01" w14:textId="77777777" w:rsidR="00B55DE3" w:rsidRPr="00A13E14" w:rsidRDefault="003070C3">
      <w:pPr>
        <w:pStyle w:val="10"/>
        <w:numPr>
          <w:ilvl w:val="0"/>
          <w:numId w:val="15"/>
        </w:numPr>
        <w:tabs>
          <w:tab w:val="left" w:pos="794"/>
        </w:tabs>
        <w:ind w:hanging="156"/>
        <w:rPr>
          <w:rFonts w:asciiTheme="majorHAnsi" w:hAnsiTheme="majorHAnsi" w:cstheme="majorHAnsi"/>
          <w:sz w:val="16"/>
          <w:lang w:val="pl-PL"/>
        </w:rPr>
      </w:pPr>
      <w:r w:rsidRPr="00A13E14">
        <w:rPr>
          <w:rFonts w:asciiTheme="majorHAnsi" w:hAnsiTheme="majorHAnsi" w:cstheme="majorHAnsi"/>
          <w:b/>
          <w:sz w:val="16"/>
          <w:lang w:val="pl"/>
        </w:rPr>
        <w:t xml:space="preserve">Serwis $08 </w:t>
      </w:r>
      <w:r w:rsidRPr="00A13E14">
        <w:rPr>
          <w:rFonts w:asciiTheme="majorHAnsi" w:hAnsiTheme="majorHAnsi" w:cstheme="majorHAnsi"/>
          <w:sz w:val="16"/>
          <w:lang w:val="pl"/>
        </w:rPr>
        <w:t>- poproś o kontrolę systemu pokładowego, testu lub komponentu</w:t>
      </w:r>
    </w:p>
    <w:p w14:paraId="6DCDB90B" w14:textId="77777777" w:rsidR="00B55DE3" w:rsidRPr="00A13E14" w:rsidRDefault="003070C3">
      <w:pPr>
        <w:pStyle w:val="10"/>
        <w:numPr>
          <w:ilvl w:val="0"/>
          <w:numId w:val="15"/>
        </w:numPr>
        <w:tabs>
          <w:tab w:val="left" w:pos="794"/>
        </w:tabs>
        <w:spacing w:after="60"/>
        <w:ind w:left="834" w:hanging="159"/>
        <w:rPr>
          <w:rFonts w:asciiTheme="majorHAnsi" w:hAnsiTheme="majorHAnsi" w:cstheme="majorHAnsi"/>
          <w:sz w:val="16"/>
          <w:lang w:val="pl-PL"/>
        </w:rPr>
      </w:pPr>
      <w:r w:rsidRPr="00A13E14">
        <w:rPr>
          <w:rFonts w:asciiTheme="majorHAnsi" w:hAnsiTheme="majorHAnsi" w:cstheme="majorHAnsi"/>
          <w:b/>
          <w:sz w:val="16"/>
          <w:lang w:val="pl"/>
        </w:rPr>
        <w:t xml:space="preserve">Usługa $09 </w:t>
      </w:r>
      <w:r w:rsidRPr="00A13E14">
        <w:rPr>
          <w:rFonts w:asciiTheme="majorHAnsi" w:hAnsiTheme="majorHAnsi" w:cstheme="majorHAnsi"/>
          <w:sz w:val="16"/>
          <w:lang w:val="pl"/>
        </w:rPr>
        <w:t xml:space="preserve">- poproś o informacje o pojeździe </w:t>
      </w:r>
    </w:p>
    <w:p w14:paraId="0840DA9A" w14:textId="77777777" w:rsidR="00B55DE3" w:rsidRPr="00A13E14" w:rsidRDefault="003070C3">
      <w:pPr>
        <w:pStyle w:val="Body"/>
        <w:spacing w:after="60"/>
        <w:ind w:left="403"/>
        <w:rPr>
          <w:rFonts w:asciiTheme="majorHAnsi" w:hAnsiTheme="majorHAnsi" w:cstheme="majorHAnsi"/>
          <w:sz w:val="16"/>
          <w:szCs w:val="16"/>
        </w:rPr>
      </w:pPr>
      <w:r w:rsidRPr="00A13E14">
        <w:rPr>
          <w:rFonts w:asciiTheme="majorHAnsi" w:hAnsiTheme="majorHAnsi" w:cstheme="majorHAnsi"/>
          <w:sz w:val="16"/>
          <w:szCs w:val="16"/>
          <w:lang w:val="pl"/>
        </w:rPr>
        <w:t>Po wybraniu aplikacji OBDII/EOBD na ekranie głównym skaner automatycznie wykrywa protokół komunikacyjny. Po nawiązaniu połączenia wyświetlane jest menu z listą wszystkich testów dostępnych w zidentyfikowanym pojeździe. Opcje menu zazwyczaj obejmują:</w:t>
      </w:r>
    </w:p>
    <w:p w14:paraId="3B0F064F" w14:textId="5076192B" w:rsidR="00B55DE3" w:rsidRPr="00C96E03" w:rsidRDefault="003070C3">
      <w:pPr>
        <w:pStyle w:val="10"/>
        <w:numPr>
          <w:ilvl w:val="0"/>
          <w:numId w:val="15"/>
        </w:numPr>
        <w:tabs>
          <w:tab w:val="left" w:pos="794"/>
        </w:tabs>
        <w:spacing w:before="58"/>
        <w:ind w:hanging="156"/>
        <w:rPr>
          <w:rFonts w:asciiTheme="majorHAnsi" w:hAnsiTheme="majorHAnsi" w:cstheme="majorHAnsi"/>
          <w:sz w:val="16"/>
          <w:szCs w:val="16"/>
        </w:rPr>
      </w:pPr>
      <w:r w:rsidRPr="00C96E03">
        <w:rPr>
          <w:rFonts w:asciiTheme="majorHAnsi" w:hAnsiTheme="majorHAnsi" w:cstheme="majorHAnsi"/>
          <w:sz w:val="16"/>
          <w:szCs w:val="16"/>
          <w:lang w:val="pl"/>
        </w:rPr>
        <w:t>Stan systemu</w:t>
      </w:r>
    </w:p>
    <w:p w14:paraId="4A71DFA9"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Przeczytaj kody</w:t>
      </w:r>
    </w:p>
    <w:p w14:paraId="0D9E43DE"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Stop-klatki </w:t>
      </w:r>
    </w:p>
    <w:p w14:paraId="0B9E5D97"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Wyczyść kody</w:t>
      </w:r>
    </w:p>
    <w:p w14:paraId="55791756"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Dane na żywo</w:t>
      </w:r>
    </w:p>
    <w:p w14:paraId="218121E6"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Gotowość I/M</w:t>
      </w:r>
    </w:p>
    <w:p w14:paraId="71FE3E5B"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Test czujnika O2</w:t>
      </w:r>
    </w:p>
    <w:p w14:paraId="41AB260A"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Test monitora na pokładzie</w:t>
      </w:r>
    </w:p>
    <w:p w14:paraId="5DDF2692"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Test komponentów</w:t>
      </w:r>
    </w:p>
    <w:p w14:paraId="54D7A02E"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 xml:space="preserve"> Informacje o pojeździe</w:t>
      </w:r>
    </w:p>
    <w:p w14:paraId="6F28E930" w14:textId="77777777" w:rsidR="00B55DE3" w:rsidRPr="00C96E03" w:rsidRDefault="003070C3">
      <w:pPr>
        <w:pStyle w:val="10"/>
        <w:numPr>
          <w:ilvl w:val="0"/>
          <w:numId w:val="15"/>
        </w:numPr>
        <w:tabs>
          <w:tab w:val="left" w:pos="794"/>
        </w:tabs>
        <w:ind w:hanging="156"/>
        <w:rPr>
          <w:rFonts w:asciiTheme="majorHAnsi" w:hAnsiTheme="majorHAnsi" w:cstheme="majorHAnsi"/>
          <w:sz w:val="16"/>
          <w:szCs w:val="16"/>
        </w:rPr>
      </w:pPr>
      <w:r w:rsidRPr="00C96E03">
        <w:rPr>
          <w:rFonts w:asciiTheme="majorHAnsi" w:hAnsiTheme="majorHAnsi" w:cstheme="majorHAnsi"/>
          <w:sz w:val="16"/>
          <w:szCs w:val="16"/>
          <w:lang w:val="pl"/>
        </w:rPr>
        <w:t>Moduły obecne</w:t>
      </w:r>
    </w:p>
    <w:p w14:paraId="0F86C689" w14:textId="5DB0579E" w:rsidR="00B55DE3" w:rsidRPr="00C96E03" w:rsidRDefault="003070C3">
      <w:pPr>
        <w:pStyle w:val="10"/>
        <w:numPr>
          <w:ilvl w:val="0"/>
          <w:numId w:val="15"/>
        </w:numPr>
        <w:tabs>
          <w:tab w:val="left" w:pos="794"/>
        </w:tabs>
        <w:spacing w:after="60"/>
        <w:ind w:left="834" w:hanging="159"/>
        <w:rPr>
          <w:rFonts w:asciiTheme="majorHAnsi" w:hAnsiTheme="majorHAnsi" w:cstheme="majorHAnsi"/>
          <w:sz w:val="16"/>
          <w:szCs w:val="16"/>
        </w:rPr>
      </w:pPr>
      <w:r w:rsidRPr="00C96E03">
        <w:rPr>
          <w:rFonts w:asciiTheme="majorHAnsi" w:hAnsiTheme="majorHAnsi" w:cstheme="majorHAnsi"/>
          <w:sz w:val="16"/>
          <w:szCs w:val="16"/>
          <w:lang w:val="pl"/>
        </w:rPr>
        <w:t>Wyszukiwanie kodu</w:t>
      </w:r>
    </w:p>
    <w:p w14:paraId="407B1F0E" w14:textId="77777777" w:rsidR="00B55DE3" w:rsidRPr="00A13E14" w:rsidRDefault="00B55DE3">
      <w:pPr>
        <w:pStyle w:val="Tekstpodstawowy"/>
        <w:ind w:left="526"/>
        <w:rPr>
          <w:rFonts w:asciiTheme="majorHAnsi" w:hAnsiTheme="majorHAnsi" w:cstheme="majorHAnsi"/>
          <w:sz w:val="2"/>
        </w:rPr>
      </w:pPr>
    </w:p>
    <w:p w14:paraId="4E633925" w14:textId="4593A5FA" w:rsidR="00B55DE3" w:rsidRPr="00A13E14" w:rsidRDefault="00C96E03">
      <w:pPr>
        <w:pStyle w:val="Body"/>
        <w:pBdr>
          <w:top w:val="single" w:sz="4" w:space="0" w:color="auto"/>
          <w:bottom w:val="single" w:sz="4" w:space="0" w:color="auto"/>
        </w:pBdr>
        <w:ind w:left="403"/>
        <w:rPr>
          <w:rFonts w:asciiTheme="majorHAnsi" w:eastAsia="Helvetica" w:hAnsiTheme="majorHAnsi" w:cstheme="majorHAnsi"/>
          <w:b/>
          <w:bCs/>
          <w:sz w:val="16"/>
          <w:szCs w:val="16"/>
        </w:rPr>
      </w:pPr>
      <w:r>
        <w:rPr>
          <w:rFonts w:asciiTheme="majorHAnsi" w:hAnsiTheme="majorHAnsi" w:cstheme="majorHAnsi"/>
          <w:b/>
          <w:bCs/>
          <w:sz w:val="16"/>
          <w:szCs w:val="16"/>
          <w:lang w:val="pl"/>
        </w:rPr>
        <w:t>NOTATKA</w:t>
      </w:r>
    </w:p>
    <w:p w14:paraId="4F943135" w14:textId="77777777" w:rsidR="00B55DE3" w:rsidRPr="00A13E14" w:rsidRDefault="003070C3">
      <w:pPr>
        <w:pStyle w:val="Body"/>
        <w:pBdr>
          <w:top w:val="single" w:sz="4" w:space="0" w:color="auto"/>
          <w:bottom w:val="single" w:sz="4" w:space="0" w:color="auto"/>
        </w:pBdr>
        <w:ind w:left="403"/>
        <w:rPr>
          <w:rFonts w:asciiTheme="majorHAnsi" w:hAnsiTheme="majorHAnsi" w:cstheme="majorHAnsi"/>
          <w:sz w:val="16"/>
          <w:szCs w:val="16"/>
          <w:lang w:val="pl-PL"/>
        </w:rPr>
      </w:pPr>
      <w:r w:rsidRPr="00A13E14">
        <w:rPr>
          <w:rFonts w:asciiTheme="majorHAnsi" w:hAnsiTheme="majorHAnsi" w:cstheme="majorHAnsi"/>
          <w:sz w:val="16"/>
          <w:szCs w:val="16"/>
          <w:lang w:val="pl"/>
        </w:rPr>
        <w:t>Nie wszystkie wymienione powyżej opcje funkcji mają zastosowanie do wszystkich pojazdów. Dostępne opcje mogą się różnić w zależności od roku, modelu i marki badanego pojazdu. Komunikat "Tryb nieobsługiwany!" jest wyświetlany, jeśli opcja nie ma zastosowania do testowanego pojazdu.</w:t>
      </w:r>
    </w:p>
    <w:p w14:paraId="0330A642" w14:textId="77777777" w:rsidR="00B55DE3" w:rsidRPr="00A13E14" w:rsidRDefault="003070C3">
      <w:pPr>
        <w:pStyle w:val="1"/>
        <w:adjustRightInd w:val="0"/>
        <w:snapToGrid w:val="0"/>
        <w:spacing w:beforeLines="100" w:before="240" w:after="120"/>
        <w:rPr>
          <w:rFonts w:asciiTheme="majorHAnsi" w:eastAsia="SimSun" w:hAnsiTheme="majorHAnsi" w:cstheme="majorHAnsi"/>
          <w:lang w:val="pl-PL" w:eastAsia="zh-CN"/>
        </w:rPr>
      </w:pPr>
      <w:bookmarkStart w:id="58" w:name="_Toc6472"/>
      <w:r w:rsidRPr="00A13E14">
        <w:rPr>
          <w:rFonts w:asciiTheme="majorHAnsi" w:hAnsiTheme="majorHAnsi" w:cstheme="majorHAnsi"/>
          <w:lang w:val="pl"/>
        </w:rPr>
        <w:t>7 Konfiguracja systemu</w:t>
      </w:r>
      <w:bookmarkEnd w:id="58"/>
    </w:p>
    <w:p w14:paraId="7C66E9F2" w14:textId="77777777" w:rsidR="00B55DE3" w:rsidRPr="00A13E14" w:rsidRDefault="003070C3">
      <w:pPr>
        <w:pStyle w:val="Body"/>
        <w:spacing w:after="60"/>
        <w:ind w:left="403"/>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 tej sekcji pokazano, jak zaprogramować skaner tak, aby spełniał określone potrzeby.</w:t>
      </w:r>
    </w:p>
    <w:p w14:paraId="1329DD0F" w14:textId="71EF99E0"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Po wybraniu </w:t>
      </w:r>
      <w:r w:rsidRPr="00A13E14">
        <w:rPr>
          <w:rFonts w:asciiTheme="majorHAnsi" w:hAnsiTheme="majorHAnsi" w:cstheme="majorHAnsi"/>
          <w:b/>
          <w:sz w:val="16"/>
          <w:szCs w:val="16"/>
          <w:lang w:val="pl"/>
        </w:rPr>
        <w:t>opcji</w:t>
      </w:r>
      <w:r w:rsidR="00C96E03">
        <w:rPr>
          <w:rFonts w:asciiTheme="majorHAnsi" w:hAnsiTheme="majorHAnsi" w:cstheme="majorHAnsi"/>
          <w:lang w:val="pl"/>
        </w:rPr>
        <w:t xml:space="preserve"> </w:t>
      </w:r>
      <w:r w:rsidR="00C96E03">
        <w:rPr>
          <w:rFonts w:asciiTheme="majorHAnsi" w:hAnsiTheme="majorHAnsi" w:cstheme="majorHAnsi"/>
          <w:b/>
          <w:sz w:val="16"/>
          <w:szCs w:val="16"/>
          <w:lang w:val="pl"/>
        </w:rPr>
        <w:t>ustawienia</w:t>
      </w:r>
      <w:r w:rsidRPr="00A13E14">
        <w:rPr>
          <w:rFonts w:asciiTheme="majorHAnsi" w:hAnsiTheme="majorHAnsi" w:cstheme="majorHAnsi"/>
          <w:sz w:val="16"/>
          <w:szCs w:val="16"/>
          <w:lang w:val="pl"/>
        </w:rPr>
        <w:t xml:space="preserve"> zostanie wyświetlone menu z dostępnymi opcjami usług. Opcje menu zazwyczaj obejmują:</w:t>
      </w:r>
    </w:p>
    <w:p w14:paraId="48124178" w14:textId="77777777"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Język </w:t>
      </w:r>
    </w:p>
    <w:p w14:paraId="7F667B32" w14:textId="77777777" w:rsidR="00B55DE3" w:rsidRPr="00A13E14" w:rsidRDefault="003070C3">
      <w:pPr>
        <w:pStyle w:val="Body"/>
        <w:ind w:left="704" w:hanging="154"/>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Jednostka</w:t>
      </w:r>
    </w:p>
    <w:p w14:paraId="19912EDE" w14:textId="77777777" w:rsidR="00B55DE3" w:rsidRPr="00A13E14" w:rsidRDefault="003070C3">
      <w:pPr>
        <w:pStyle w:val="Body"/>
        <w:ind w:left="703" w:hanging="153"/>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Skróty</w:t>
      </w:r>
    </w:p>
    <w:p w14:paraId="71BFBE4E" w14:textId="43FFED40"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00C96E03">
        <w:rPr>
          <w:rFonts w:asciiTheme="majorHAnsi" w:hAnsiTheme="majorHAnsi" w:cstheme="majorHAnsi"/>
          <w:sz w:val="12"/>
          <w:szCs w:val="12"/>
          <w:lang w:val="pl"/>
        </w:rPr>
        <w:t xml:space="preserve"> </w:t>
      </w:r>
      <w:r w:rsidRPr="00A13E14">
        <w:rPr>
          <w:rFonts w:asciiTheme="majorHAnsi" w:hAnsiTheme="majorHAnsi" w:cstheme="majorHAnsi"/>
          <w:sz w:val="16"/>
          <w:szCs w:val="16"/>
          <w:lang w:val="pl"/>
        </w:rPr>
        <w:t xml:space="preserve">Test wyświetlacza </w:t>
      </w:r>
    </w:p>
    <w:p w14:paraId="63F4B75C" w14:textId="77777777" w:rsidR="00B55DE3" w:rsidRPr="00A13E14" w:rsidRDefault="003070C3">
      <w:pPr>
        <w:pStyle w:val="Body"/>
        <w:ind w:left="704" w:hanging="154"/>
        <w:jc w:val="both"/>
        <w:rPr>
          <w:rFonts w:asciiTheme="majorHAnsi" w:eastAsia="Helvetica"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Test klawiatury</w:t>
      </w:r>
    </w:p>
    <w:p w14:paraId="3E2B3C88" w14:textId="77777777" w:rsidR="00B55DE3" w:rsidRPr="00A13E14" w:rsidRDefault="003070C3">
      <w:pPr>
        <w:pStyle w:val="Body"/>
        <w:spacing w:after="120"/>
        <w:ind w:left="703" w:hanging="153"/>
        <w:jc w:val="both"/>
        <w:rPr>
          <w:rFonts w:asciiTheme="majorHAnsi" w:hAnsiTheme="majorHAnsi" w:cstheme="majorHAnsi"/>
          <w:sz w:val="16"/>
          <w:szCs w:val="16"/>
          <w:lang w:val="pl-PL"/>
        </w:rPr>
      </w:pPr>
      <w:r w:rsidRPr="00A13E14">
        <w:rPr>
          <w:rFonts w:asciiTheme="majorHAnsi" w:hAnsiTheme="majorHAnsi" w:cstheme="majorHAnsi"/>
          <w:sz w:val="12"/>
          <w:szCs w:val="12"/>
          <w:lang w:val="pl"/>
        </w:rPr>
        <w:t>●</w:t>
      </w:r>
      <w:r w:rsidRPr="00A13E14">
        <w:rPr>
          <w:rFonts w:asciiTheme="majorHAnsi" w:hAnsiTheme="majorHAnsi" w:cstheme="majorHAnsi"/>
          <w:sz w:val="16"/>
          <w:szCs w:val="16"/>
          <w:lang w:val="pl"/>
        </w:rPr>
        <w:t xml:space="preserve"> O firmie</w:t>
      </w:r>
    </w:p>
    <w:p w14:paraId="1BBE0DC4" w14:textId="77777777" w:rsidR="00B55DE3" w:rsidRPr="00A13E14" w:rsidRDefault="003070C3">
      <w:pPr>
        <w:pStyle w:val="2"/>
        <w:rPr>
          <w:rFonts w:asciiTheme="majorHAnsi" w:hAnsiTheme="majorHAnsi" w:cstheme="majorHAnsi"/>
          <w:lang w:val="pl-PL"/>
        </w:rPr>
      </w:pPr>
      <w:bookmarkStart w:id="59" w:name="_Toc15276"/>
      <w:r w:rsidRPr="00A13E14">
        <w:rPr>
          <w:rFonts w:asciiTheme="majorHAnsi" w:hAnsiTheme="majorHAnsi" w:cstheme="majorHAnsi"/>
          <w:lang w:val="pl"/>
        </w:rPr>
        <w:lastRenderedPageBreak/>
        <w:t>7.1 Wybierz język</w:t>
      </w:r>
      <w:bookmarkEnd w:id="59"/>
    </w:p>
    <w:p w14:paraId="6522E24E"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w:t>
      </w:r>
      <w:r w:rsidRPr="00A13E14">
        <w:rPr>
          <w:rFonts w:asciiTheme="majorHAnsi" w:hAnsiTheme="majorHAnsi" w:cstheme="majorHAnsi"/>
          <w:b/>
          <w:sz w:val="16"/>
          <w:szCs w:val="16"/>
          <w:lang w:val="pl"/>
        </w:rPr>
        <w:t>opcji Język</w:t>
      </w:r>
      <w:r w:rsidRPr="00A13E14">
        <w:rPr>
          <w:rFonts w:asciiTheme="majorHAnsi" w:hAnsiTheme="majorHAnsi" w:cstheme="majorHAnsi"/>
          <w:sz w:val="16"/>
          <w:szCs w:val="16"/>
          <w:lang w:val="pl"/>
        </w:rPr>
        <w:t xml:space="preserve"> powoduje otwarcie ekranu umożliwiającego wybór języka systemu. Skaner diagnostyczny jest domyślnie ustawiony na wyświetlanie menu w języku angielskim.</w:t>
      </w:r>
    </w:p>
    <w:p w14:paraId="0650BCD5" w14:textId="77777777" w:rsidR="00B55DE3" w:rsidRPr="00A13E14" w:rsidRDefault="003070C3">
      <w:pPr>
        <w:pStyle w:val="Body"/>
        <w:ind w:left="404"/>
        <w:jc w:val="both"/>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71040" behindDoc="0" locked="0" layoutInCell="1" allowOverlap="1" wp14:anchorId="413D0818" wp14:editId="5D6C67AB">
            <wp:simplePos x="0" y="0"/>
            <wp:positionH relativeFrom="column">
              <wp:posOffset>-5080</wp:posOffset>
            </wp:positionH>
            <wp:positionV relativeFrom="line">
              <wp:posOffset>16510</wp:posOffset>
            </wp:positionV>
            <wp:extent cx="135255" cy="135255"/>
            <wp:effectExtent l="0" t="0" r="0" b="0"/>
            <wp:wrapNone/>
            <wp:docPr id="1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skonfigurować język systemu:</w:t>
      </w:r>
    </w:p>
    <w:p w14:paraId="6268D978" w14:textId="417BD11F" w:rsidR="00B55DE3" w:rsidRPr="00A13E14" w:rsidRDefault="003070C3">
      <w:pPr>
        <w:pStyle w:val="Body"/>
        <w:numPr>
          <w:ilvl w:val="0"/>
          <w:numId w:val="16"/>
        </w:numPr>
        <w:tabs>
          <w:tab w:val="left" w:pos="575"/>
          <w:tab w:val="left" w:pos="621"/>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opcję Język</w:t>
      </w:r>
      <w:r w:rsidRPr="00A13E14">
        <w:rPr>
          <w:rFonts w:asciiTheme="majorHAnsi" w:hAnsiTheme="majorHAnsi" w:cstheme="majorHAnsi"/>
          <w:sz w:val="16"/>
          <w:szCs w:val="16"/>
          <w:lang w:val="pl"/>
        </w:rPr>
        <w:t xml:space="preserve"> z menu Ustawienia, a następnie naciśnij </w:t>
      </w:r>
      <w:r w:rsidRPr="00A13E14">
        <w:rPr>
          <w:rFonts w:asciiTheme="majorHAnsi" w:hAnsiTheme="majorHAnsi" w:cstheme="majorHAnsi"/>
          <w:b/>
          <w:bCs/>
          <w:sz w:val="16"/>
          <w:szCs w:val="16"/>
          <w:lang w:val="pl"/>
        </w:rPr>
        <w:t>klawisz ENTER</w:t>
      </w:r>
      <w:r w:rsidRPr="00A13E14">
        <w:rPr>
          <w:rFonts w:asciiTheme="majorHAnsi" w:hAnsiTheme="majorHAnsi" w:cstheme="majorHAnsi"/>
          <w:sz w:val="16"/>
          <w:szCs w:val="16"/>
          <w:lang w:val="pl"/>
        </w:rPr>
        <w:t>.</w:t>
      </w:r>
    </w:p>
    <w:p w14:paraId="6B6BC33B"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0" distR="0" wp14:anchorId="22D1FAFE" wp14:editId="6C969D04">
            <wp:extent cx="2063750" cy="1547495"/>
            <wp:effectExtent l="25400" t="25400" r="19050" b="27305"/>
            <wp:docPr id="90" name="image84.jpeg" descr="C:\Users\Administrator\Desktop\Diagram to be modified\Diagram to be modified\Diagram to be modified\Diagram to be modified\tup\Picture\8-1Language.jpg8-1Lang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4.jpeg" descr="C:\Users\Administrator\Desktop\需要修改的图\需要修改的图\需要修改的图\tup\图片\8-1Language.jpg8-1Language"/>
                    <pic:cNvPicPr>
                      <a:picLocks noChangeAspect="1"/>
                    </pic:cNvPicPr>
                  </pic:nvPicPr>
                  <pic:blipFill>
                    <a:blip r:embed="rId53"/>
                    <a:srcRect/>
                    <a:stretch>
                      <a:fillRect/>
                    </a:stretch>
                  </pic:blipFill>
                  <pic:spPr>
                    <a:xfrm>
                      <a:off x="0" y="0"/>
                      <a:ext cx="2064338" cy="1547690"/>
                    </a:xfrm>
                    <a:prstGeom prst="rect">
                      <a:avLst/>
                    </a:prstGeom>
                    <a:ln w="3175">
                      <a:solidFill>
                        <a:schemeClr val="tx1"/>
                      </a:solidFill>
                    </a:ln>
                  </pic:spPr>
                </pic:pic>
              </a:graphicData>
            </a:graphic>
          </wp:inline>
        </w:drawing>
      </w:r>
    </w:p>
    <w:p w14:paraId="202DAB31" w14:textId="77777777" w:rsidR="00B55DE3" w:rsidRPr="00A13E14" w:rsidRDefault="003070C3">
      <w:pPr>
        <w:pStyle w:val="Body"/>
        <w:spacing w:before="60" w:after="60"/>
        <w:jc w:val="center"/>
        <w:rPr>
          <w:rFonts w:asciiTheme="majorHAnsi" w:eastAsia="Helvetica" w:hAnsiTheme="majorHAnsi" w:cstheme="majorHAnsi"/>
          <w:sz w:val="14"/>
          <w:szCs w:val="14"/>
          <w:lang w:eastAsia="zh-CN"/>
        </w:rPr>
      </w:pPr>
      <w:r w:rsidRPr="00A13E14">
        <w:rPr>
          <w:rFonts w:asciiTheme="majorHAnsi" w:hAnsiTheme="majorHAnsi" w:cstheme="majorHAnsi"/>
          <w:sz w:val="14"/>
          <w:szCs w:val="14"/>
          <w:lang w:val="pl"/>
        </w:rPr>
        <w:t>Rysunek 7-1 Przykładowy</w:t>
      </w:r>
      <w:r w:rsidRPr="00A13E14">
        <w:rPr>
          <w:rFonts w:asciiTheme="majorHAnsi" w:hAnsiTheme="majorHAnsi" w:cstheme="majorHAnsi"/>
          <w:lang w:val="pl"/>
        </w:rPr>
        <w:t xml:space="preserve"> </w:t>
      </w:r>
      <w:r w:rsidRPr="00A13E14">
        <w:rPr>
          <w:rFonts w:asciiTheme="majorHAnsi" w:hAnsiTheme="majorHAnsi" w:cstheme="majorHAnsi"/>
          <w:sz w:val="14"/>
          <w:szCs w:val="14"/>
          <w:lang w:val="pl"/>
        </w:rPr>
        <w:t>ekran zestawów</w:t>
      </w:r>
    </w:p>
    <w:p w14:paraId="130D3AEA" w14:textId="072E313F" w:rsidR="00B55DE3" w:rsidRPr="00A13E14" w:rsidRDefault="003070C3">
      <w:pPr>
        <w:pStyle w:val="Body"/>
        <w:numPr>
          <w:ilvl w:val="0"/>
          <w:numId w:val="16"/>
        </w:numPr>
        <w:tabs>
          <w:tab w:val="left" w:pos="575"/>
          <w:tab w:val="left" w:pos="621"/>
        </w:tabs>
        <w:spacing w:after="60"/>
        <w:ind w:left="572" w:hanging="181"/>
        <w:jc w:val="both"/>
        <w:rPr>
          <w:rFonts w:asciiTheme="majorHAnsi" w:eastAsia="Helvetica" w:hAnsiTheme="majorHAnsi" w:cstheme="majorHAnsi"/>
          <w:sz w:val="16"/>
          <w:szCs w:val="16"/>
        </w:rPr>
      </w:pPr>
      <w:r w:rsidRPr="00A13E14">
        <w:rPr>
          <w:rFonts w:asciiTheme="majorHAnsi" w:hAnsiTheme="majorHAnsi" w:cstheme="majorHAnsi"/>
          <w:sz w:val="16"/>
          <w:szCs w:val="16"/>
          <w:lang w:val="pl"/>
        </w:rPr>
        <w:t xml:space="preserve">Naciśnij strzałek w lewo i w prawo, wybierz język, a następnie naciśnij </w:t>
      </w:r>
      <w:r w:rsidRPr="00A13E14">
        <w:rPr>
          <w:rFonts w:asciiTheme="majorHAnsi" w:hAnsiTheme="majorHAnsi" w:cstheme="majorHAnsi"/>
          <w:b/>
          <w:bCs/>
          <w:sz w:val="16"/>
          <w:szCs w:val="16"/>
          <w:lang w:val="pl"/>
        </w:rPr>
        <w:t>klawisz ENTER</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 xml:space="preserve">aby potwierdzić. Naciśnij </w:t>
      </w:r>
      <w:r w:rsidRPr="00A13E14">
        <w:rPr>
          <w:rFonts w:asciiTheme="majorHAnsi" w:hAnsiTheme="majorHAnsi" w:cstheme="majorHAnsi"/>
          <w:b/>
          <w:bCs/>
          <w:sz w:val="16"/>
          <w:szCs w:val="16"/>
          <w:lang w:val="pl"/>
        </w:rPr>
        <w:t>Wstecz</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aby wyjść i powrócić.</w:t>
      </w:r>
    </w:p>
    <w:p w14:paraId="7D99DAC0"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0" distR="0" wp14:anchorId="69128BE0" wp14:editId="078D0019">
            <wp:extent cx="2063750" cy="1547495"/>
            <wp:effectExtent l="25400" t="25400" r="19050" b="27305"/>
            <wp:docPr id="245" name="image85.jpeg" descr="C:\Users\Administrator\Desktop\Diagram to be modified\Diagram to be modified\Diagram to be modified\Diagram to be modified\tup\Picture\7-2.jpg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85.jpeg" descr="C:\Users\Administrator\Desktop\需要修改的图\需要修改的图\需要修改的图\tup\图片\7-2.jpg7-2"/>
                    <pic:cNvPicPr>
                      <a:picLocks noChangeAspect="1"/>
                    </pic:cNvPicPr>
                  </pic:nvPicPr>
                  <pic:blipFill>
                    <a:blip r:embed="rId54"/>
                    <a:srcRect/>
                    <a:stretch>
                      <a:fillRect/>
                    </a:stretch>
                  </pic:blipFill>
                  <pic:spPr>
                    <a:xfrm>
                      <a:off x="0" y="0"/>
                      <a:ext cx="2064338" cy="1547690"/>
                    </a:xfrm>
                    <a:prstGeom prst="rect">
                      <a:avLst/>
                    </a:prstGeom>
                    <a:ln w="3175">
                      <a:solidFill>
                        <a:schemeClr val="tx1"/>
                      </a:solidFill>
                    </a:ln>
                  </pic:spPr>
                </pic:pic>
              </a:graphicData>
            </a:graphic>
          </wp:inline>
        </w:drawing>
      </w:r>
    </w:p>
    <w:p w14:paraId="1269FD5A" w14:textId="77777777" w:rsidR="00B55DE3" w:rsidRPr="00A13E14" w:rsidRDefault="003070C3">
      <w:pPr>
        <w:pStyle w:val="Body"/>
        <w:spacing w:before="60" w:after="12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7-2 Przykładowy ekran wyboru języka</w:t>
      </w:r>
    </w:p>
    <w:p w14:paraId="07291414" w14:textId="77777777" w:rsidR="00B55DE3" w:rsidRPr="00A13E14" w:rsidRDefault="003070C3">
      <w:pPr>
        <w:pStyle w:val="2"/>
        <w:rPr>
          <w:rFonts w:asciiTheme="majorHAnsi" w:hAnsiTheme="majorHAnsi" w:cstheme="majorHAnsi"/>
          <w:lang w:val="pl-PL"/>
        </w:rPr>
      </w:pPr>
      <w:bookmarkStart w:id="60" w:name="_Toc19877"/>
      <w:r w:rsidRPr="00A13E14">
        <w:rPr>
          <w:rFonts w:asciiTheme="majorHAnsi" w:hAnsiTheme="majorHAnsi" w:cstheme="majorHAnsi"/>
          <w:lang w:val="pl"/>
        </w:rPr>
        <w:t>7.2 Zmień jednostki</w:t>
      </w:r>
      <w:bookmarkEnd w:id="60"/>
    </w:p>
    <w:p w14:paraId="4DF40773"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w:t>
      </w:r>
      <w:r w:rsidRPr="00A13E14">
        <w:rPr>
          <w:rFonts w:asciiTheme="majorHAnsi" w:hAnsiTheme="majorHAnsi" w:cstheme="majorHAnsi"/>
          <w:b/>
          <w:sz w:val="16"/>
          <w:szCs w:val="16"/>
          <w:lang w:val="pl"/>
        </w:rPr>
        <w:t>opcji Jednostka</w:t>
      </w:r>
      <w:r w:rsidRPr="00A13E14">
        <w:rPr>
          <w:rFonts w:asciiTheme="majorHAnsi" w:hAnsiTheme="majorHAnsi" w:cstheme="majorHAnsi"/>
          <w:sz w:val="16"/>
          <w:szCs w:val="16"/>
          <w:lang w:val="pl"/>
        </w:rPr>
        <w:t xml:space="preserve"> powoduje otwarcie okna dialogowego umożliwiającego wybór jednostek miary.</w:t>
      </w:r>
    </w:p>
    <w:p w14:paraId="25CEABDC" w14:textId="77777777" w:rsidR="00B55DE3" w:rsidRPr="00A13E14" w:rsidRDefault="003070C3">
      <w:pPr>
        <w:pStyle w:val="Body"/>
        <w:ind w:left="404"/>
        <w:jc w:val="both"/>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73088" behindDoc="0" locked="0" layoutInCell="1" allowOverlap="1" wp14:anchorId="47496BE4" wp14:editId="66BCD521">
            <wp:simplePos x="0" y="0"/>
            <wp:positionH relativeFrom="column">
              <wp:posOffset>0</wp:posOffset>
            </wp:positionH>
            <wp:positionV relativeFrom="line">
              <wp:posOffset>0</wp:posOffset>
            </wp:positionV>
            <wp:extent cx="135255" cy="135255"/>
            <wp:effectExtent l="0" t="0" r="0" b="0"/>
            <wp:wrapNone/>
            <wp:docPr id="1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zmienić konfigurację urządzenia:</w:t>
      </w:r>
    </w:p>
    <w:p w14:paraId="04A3CBAD" w14:textId="70ECFA42" w:rsidR="00B55DE3" w:rsidRPr="00A13E14" w:rsidRDefault="003070C3">
      <w:pPr>
        <w:pStyle w:val="Body"/>
        <w:numPr>
          <w:ilvl w:val="0"/>
          <w:numId w:val="17"/>
        </w:numPr>
        <w:tabs>
          <w:tab w:val="left" w:pos="567"/>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w:t>
      </w:r>
      <w:r w:rsidRPr="00A13E14">
        <w:rPr>
          <w:rFonts w:asciiTheme="majorHAnsi" w:hAnsiTheme="majorHAnsi" w:cstheme="majorHAnsi"/>
          <w:b/>
          <w:bCs/>
          <w:sz w:val="16"/>
          <w:szCs w:val="16"/>
          <w:lang w:val="pl"/>
        </w:rPr>
        <w:t>podświetlić jednostki</w:t>
      </w:r>
      <w:r w:rsidRPr="00A13E14">
        <w:rPr>
          <w:rFonts w:asciiTheme="majorHAnsi" w:hAnsiTheme="majorHAnsi" w:cstheme="majorHAnsi"/>
          <w:sz w:val="16"/>
          <w:szCs w:val="16"/>
          <w:lang w:val="pl"/>
        </w:rPr>
        <w:t xml:space="preserve"> z menu Ustawienia, a następnie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w:t>
      </w:r>
    </w:p>
    <w:p w14:paraId="1AC95A88"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lastRenderedPageBreak/>
        <w:drawing>
          <wp:inline distT="0" distB="0" distL="0" distR="0" wp14:anchorId="754941E1" wp14:editId="16714E5A">
            <wp:extent cx="2063750" cy="1547495"/>
            <wp:effectExtent l="25400" t="25400" r="19050" b="27305"/>
            <wp:docPr id="249" name="image86.jpeg" descr="C:\Users\Administrator\Desktop\Diagram to be modified\Diagram to be modified\Diagram to be modified\Diagram to be modified\tup\Picture\8-1Unit.jpg8-1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86.jpeg" descr="C:\Users\Administrator\Desktop\需要修改的图\需要修改的图\需要修改的图\tup\图片\8-1Unit.jpg8-1Unit"/>
                    <pic:cNvPicPr>
                      <a:picLocks noChangeAspect="1"/>
                    </pic:cNvPicPr>
                  </pic:nvPicPr>
                  <pic:blipFill>
                    <a:blip r:embed="rId55"/>
                    <a:srcRect/>
                    <a:stretch>
                      <a:fillRect/>
                    </a:stretch>
                  </pic:blipFill>
                  <pic:spPr>
                    <a:xfrm>
                      <a:off x="0" y="0"/>
                      <a:ext cx="2064338" cy="1547690"/>
                    </a:xfrm>
                    <a:prstGeom prst="rect">
                      <a:avLst/>
                    </a:prstGeom>
                    <a:ln w="3175">
                      <a:solidFill>
                        <a:schemeClr val="tx1"/>
                      </a:solidFill>
                    </a:ln>
                  </pic:spPr>
                </pic:pic>
              </a:graphicData>
            </a:graphic>
          </wp:inline>
        </w:drawing>
      </w:r>
    </w:p>
    <w:p w14:paraId="39A2CD1A" w14:textId="77777777" w:rsidR="00B55DE3" w:rsidRPr="00A13E14" w:rsidRDefault="003070C3">
      <w:pPr>
        <w:pStyle w:val="Body"/>
        <w:spacing w:before="60" w:after="60"/>
        <w:jc w:val="center"/>
        <w:rPr>
          <w:rFonts w:asciiTheme="majorHAnsi" w:hAnsiTheme="majorHAnsi" w:cstheme="majorHAnsi"/>
          <w:sz w:val="14"/>
          <w:szCs w:val="14"/>
        </w:rPr>
      </w:pPr>
      <w:r w:rsidRPr="00A13E14">
        <w:rPr>
          <w:rFonts w:asciiTheme="majorHAnsi" w:hAnsiTheme="majorHAnsi" w:cstheme="majorHAnsi"/>
          <w:sz w:val="14"/>
          <w:szCs w:val="14"/>
          <w:lang w:val="pl"/>
        </w:rPr>
        <w:t xml:space="preserve">Rysunek 7-3 Przykładowy ekran ustawień </w:t>
      </w:r>
    </w:p>
    <w:p w14:paraId="35A3330A" w14:textId="0950DE8E" w:rsidR="00B55DE3" w:rsidRPr="00A13E14" w:rsidRDefault="003070C3">
      <w:pPr>
        <w:pStyle w:val="Body"/>
        <w:numPr>
          <w:ilvl w:val="0"/>
          <w:numId w:val="17"/>
        </w:numPr>
        <w:tabs>
          <w:tab w:val="left" w:pos="567"/>
        </w:tabs>
        <w:spacing w:after="60"/>
        <w:ind w:left="572" w:hanging="181"/>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Naciśnij strzałek w górę i w dół, a następnie naciśnij </w:t>
      </w:r>
      <w:r w:rsidRPr="00A13E14">
        <w:rPr>
          <w:rFonts w:asciiTheme="majorHAnsi" w:hAnsiTheme="majorHAnsi" w:cstheme="majorHAnsi"/>
          <w:b/>
          <w:bCs/>
          <w:sz w:val="16"/>
          <w:szCs w:val="16"/>
          <w:lang w:val="pl"/>
        </w:rPr>
        <w:t>ENTER</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aby zapisać i powrócić.</w:t>
      </w:r>
    </w:p>
    <w:p w14:paraId="50E9E33E"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114300" distR="114300" wp14:anchorId="13D77EAE" wp14:editId="4D23A497">
            <wp:extent cx="2063115" cy="1547495"/>
            <wp:effectExtent l="9525" t="9525" r="15240" b="12700"/>
            <wp:docPr id="75" name="图片 8" descr="C: \\ Users \\ Administrator \\ Desktop \\ Cookbook Modification \\ Error Indication \\ NT510 Elite Modified Figure 1 \\ 7-4.pn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C:\Users\Administrator\Desktop\说明书修改\错误指出\NT510 Elite修改图1\7-4.png7-4"/>
                    <pic:cNvPicPr>
                      <a:picLocks noChangeAspect="1"/>
                    </pic:cNvPicPr>
                  </pic:nvPicPr>
                  <pic:blipFill>
                    <a:blip r:embed="rId56"/>
                    <a:srcRect/>
                    <a:stretch>
                      <a:fillRect/>
                    </a:stretch>
                  </pic:blipFill>
                  <pic:spPr>
                    <a:xfrm>
                      <a:off x="0" y="0"/>
                      <a:ext cx="2063115" cy="1547690"/>
                    </a:xfrm>
                    <a:prstGeom prst="rect">
                      <a:avLst/>
                    </a:prstGeom>
                    <a:noFill/>
                    <a:ln w="3175">
                      <a:solidFill>
                        <a:schemeClr val="tx1"/>
                      </a:solidFill>
                    </a:ln>
                  </pic:spPr>
                </pic:pic>
              </a:graphicData>
            </a:graphic>
          </wp:inline>
        </w:drawing>
      </w:r>
    </w:p>
    <w:p w14:paraId="37BFAED8" w14:textId="77777777" w:rsidR="00B55DE3" w:rsidRPr="00A13E14" w:rsidRDefault="003070C3">
      <w:pPr>
        <w:pStyle w:val="Body"/>
        <w:spacing w:before="60" w:after="12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7-4 Ekran wyboru jednostki próbki</w:t>
      </w:r>
    </w:p>
    <w:p w14:paraId="4FA36ED5" w14:textId="77777777" w:rsidR="00B55DE3" w:rsidRPr="00A13E14" w:rsidRDefault="003070C3">
      <w:pPr>
        <w:pStyle w:val="2"/>
        <w:rPr>
          <w:rFonts w:asciiTheme="majorHAnsi" w:hAnsiTheme="majorHAnsi" w:cstheme="majorHAnsi"/>
          <w:lang w:val="pl-PL"/>
        </w:rPr>
      </w:pPr>
      <w:bookmarkStart w:id="61" w:name="_Toc30142"/>
      <w:r w:rsidRPr="00A13E14">
        <w:rPr>
          <w:rFonts w:asciiTheme="majorHAnsi" w:hAnsiTheme="majorHAnsi" w:cstheme="majorHAnsi"/>
          <w:lang w:val="pl"/>
        </w:rPr>
        <w:t>7. 3 Konfigurowanie skrótów</w:t>
      </w:r>
      <w:bookmarkEnd w:id="61"/>
    </w:p>
    <w:p w14:paraId="4BDFBD77"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opcji </w:t>
      </w:r>
      <w:r w:rsidRPr="00A13E14">
        <w:rPr>
          <w:rFonts w:asciiTheme="majorHAnsi" w:hAnsiTheme="majorHAnsi" w:cstheme="majorHAnsi"/>
          <w:b/>
          <w:sz w:val="16"/>
          <w:szCs w:val="16"/>
          <w:lang w:val="pl"/>
        </w:rPr>
        <w:t>Skróty</w:t>
      </w:r>
      <w:r w:rsidRPr="00A13E14">
        <w:rPr>
          <w:rFonts w:asciiTheme="majorHAnsi" w:hAnsiTheme="majorHAnsi" w:cstheme="majorHAnsi"/>
          <w:sz w:val="16"/>
          <w:szCs w:val="16"/>
          <w:lang w:val="pl"/>
        </w:rPr>
        <w:t xml:space="preserve"> umożliwia zmianę funkcjonalności przycisków skrótów.</w:t>
      </w:r>
    </w:p>
    <w:p w14:paraId="61746122" w14:textId="77777777" w:rsidR="00B55DE3" w:rsidRPr="00A13E14" w:rsidRDefault="003070C3">
      <w:pPr>
        <w:pStyle w:val="Body"/>
        <w:ind w:left="404"/>
        <w:jc w:val="both"/>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79232" behindDoc="0" locked="0" layoutInCell="1" allowOverlap="1" wp14:anchorId="6B6E045A" wp14:editId="76A9E62E">
            <wp:simplePos x="0" y="0"/>
            <wp:positionH relativeFrom="column">
              <wp:posOffset>69850</wp:posOffset>
            </wp:positionH>
            <wp:positionV relativeFrom="line">
              <wp:posOffset>0</wp:posOffset>
            </wp:positionV>
            <wp:extent cx="135255" cy="135255"/>
            <wp:effectExtent l="0" t="0" r="0" b="0"/>
            <wp:wrapNone/>
            <wp:docPr id="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oznaczyć funkcję przyciskiem skrótu:</w:t>
      </w:r>
    </w:p>
    <w:p w14:paraId="48BF4C90" w14:textId="7858687F" w:rsidR="00B55DE3" w:rsidRPr="00C96E03" w:rsidRDefault="003070C3">
      <w:pPr>
        <w:pStyle w:val="Body"/>
        <w:numPr>
          <w:ilvl w:val="0"/>
          <w:numId w:val="18"/>
        </w:numPr>
        <w:tabs>
          <w:tab w:val="left" w:pos="575"/>
        </w:tabs>
        <w:spacing w:after="6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w:t>
      </w:r>
      <w:r w:rsidRPr="00A13E14">
        <w:rPr>
          <w:rFonts w:asciiTheme="majorHAnsi" w:hAnsiTheme="majorHAnsi" w:cstheme="majorHAnsi"/>
          <w:b/>
          <w:bCs/>
          <w:sz w:val="16"/>
          <w:szCs w:val="16"/>
          <w:lang w:val="pl"/>
        </w:rPr>
        <w:t xml:space="preserve">podświetlić skróty </w:t>
      </w:r>
      <w:r w:rsidRPr="00A13E14">
        <w:rPr>
          <w:rFonts w:asciiTheme="majorHAnsi" w:hAnsiTheme="majorHAnsi" w:cstheme="majorHAnsi"/>
          <w:sz w:val="16"/>
          <w:szCs w:val="16"/>
          <w:lang w:val="pl"/>
        </w:rPr>
        <w:t>z menu Ustawienia, a następnie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Zostanie wyświetlony ekran z dostępnymi skrótów.</w:t>
      </w:r>
    </w:p>
    <w:p w14:paraId="6DE909C6" w14:textId="77777777" w:rsidR="00B55DE3" w:rsidRPr="00A13E14" w:rsidRDefault="003070C3">
      <w:pPr>
        <w:pStyle w:val="10"/>
        <w:tabs>
          <w:tab w:val="left" w:pos="693"/>
        </w:tabs>
        <w:ind w:left="0" w:firstLine="0"/>
        <w:jc w:val="center"/>
        <w:rPr>
          <w:rFonts w:asciiTheme="majorHAnsi" w:hAnsiTheme="majorHAnsi" w:cstheme="majorHAnsi"/>
        </w:rPr>
      </w:pPr>
      <w:r w:rsidRPr="00A13E14">
        <w:rPr>
          <w:rFonts w:asciiTheme="majorHAnsi" w:hAnsiTheme="majorHAnsi" w:cstheme="majorHAnsi"/>
          <w:noProof/>
          <w:lang w:eastAsia="zh-CN"/>
        </w:rPr>
        <w:drawing>
          <wp:inline distT="0" distB="0" distL="0" distR="0" wp14:anchorId="6EF06BB8" wp14:editId="1861592C">
            <wp:extent cx="2063750" cy="1547495"/>
            <wp:effectExtent l="25400" t="25400" r="19050" b="27305"/>
            <wp:docPr id="101" name="image95.jpeg" descr="C:\Users\Administrator\Desktop\Diagram to be modified\Diagram to be modified\Diagram to be modified\Diagram to be modified\tup\Picture\8-1Shortcuts.jpg8-1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5.jpeg" descr="C:\Users\Administrator\Desktop\需要修改的图\需要修改的图\需要修改的图\tup\图片\8-1Shortcuts.jpg8-1Shortcuts"/>
                    <pic:cNvPicPr>
                      <a:picLocks noChangeAspect="1"/>
                    </pic:cNvPicPr>
                  </pic:nvPicPr>
                  <pic:blipFill>
                    <a:blip r:embed="rId57"/>
                    <a:srcRect/>
                    <a:stretch>
                      <a:fillRect/>
                    </a:stretch>
                  </pic:blipFill>
                  <pic:spPr>
                    <a:xfrm>
                      <a:off x="0" y="0"/>
                      <a:ext cx="2064338" cy="1547690"/>
                    </a:xfrm>
                    <a:prstGeom prst="rect">
                      <a:avLst/>
                    </a:prstGeom>
                    <a:ln w="3175">
                      <a:solidFill>
                        <a:schemeClr val="tx1"/>
                      </a:solidFill>
                    </a:ln>
                  </pic:spPr>
                </pic:pic>
              </a:graphicData>
            </a:graphic>
          </wp:inline>
        </w:drawing>
      </w:r>
    </w:p>
    <w:p w14:paraId="2028EC7D" w14:textId="77777777" w:rsidR="00B55DE3" w:rsidRPr="00A13E14" w:rsidRDefault="003070C3">
      <w:pPr>
        <w:pStyle w:val="Body"/>
        <w:spacing w:before="60" w:after="60"/>
        <w:jc w:val="center"/>
        <w:rPr>
          <w:rFonts w:asciiTheme="majorHAnsi" w:hAnsiTheme="majorHAnsi" w:cstheme="majorHAnsi"/>
          <w:sz w:val="14"/>
          <w:szCs w:val="14"/>
        </w:rPr>
      </w:pPr>
      <w:r w:rsidRPr="00A13E14">
        <w:rPr>
          <w:rFonts w:asciiTheme="majorHAnsi" w:hAnsiTheme="majorHAnsi" w:cstheme="majorHAnsi"/>
          <w:sz w:val="14"/>
          <w:szCs w:val="14"/>
          <w:lang w:val="pl"/>
        </w:rPr>
        <w:t>Rysunek 7-5 Przykładowy ekran ustawień</w:t>
      </w:r>
    </w:p>
    <w:p w14:paraId="5D053F1D" w14:textId="12B978F0" w:rsidR="00B55DE3" w:rsidRPr="00C96E03" w:rsidRDefault="003070C3">
      <w:pPr>
        <w:pStyle w:val="Body"/>
        <w:numPr>
          <w:ilvl w:val="0"/>
          <w:numId w:val="18"/>
        </w:numPr>
        <w:tabs>
          <w:tab w:val="left" w:pos="575"/>
        </w:tabs>
        <w:spacing w:after="6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Naciśnij strzałki w</w:t>
      </w:r>
      <w:r w:rsidRPr="00A13E14">
        <w:rPr>
          <w:rFonts w:asciiTheme="majorHAnsi" w:hAnsiTheme="majorHAnsi" w:cstheme="majorHAnsi"/>
          <w:bCs/>
          <w:sz w:val="16"/>
          <w:szCs w:val="16"/>
          <w:lang w:val="pl"/>
        </w:rPr>
        <w:t xml:space="preserve"> górę i w dół</w:t>
      </w:r>
      <w:r w:rsidRPr="00A13E14">
        <w:rPr>
          <w:rFonts w:asciiTheme="majorHAnsi" w:hAnsiTheme="majorHAnsi" w:cstheme="majorHAnsi"/>
          <w:sz w:val="16"/>
          <w:szCs w:val="16"/>
          <w:lang w:val="pl"/>
        </w:rPr>
        <w:t>, wybierz skrótu, a następnie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Zostanie wyświetlony ekran z listą załadowanych aplikacji.</w:t>
      </w:r>
    </w:p>
    <w:p w14:paraId="2D533538"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lastRenderedPageBreak/>
        <w:drawing>
          <wp:inline distT="0" distB="0" distL="0" distR="0" wp14:anchorId="69A6B30A" wp14:editId="3B2F8078">
            <wp:extent cx="2063750" cy="1547495"/>
            <wp:effectExtent l="25400" t="25400" r="19050" b="27305"/>
            <wp:docPr id="102" name="image96.jpeg" descr="C: \\ Users \\ Administrator \\ Desktop \\ Manual Modification \\ Manual 20190618 \\ NT630 Plus \ NT630 Plus Rysunek 20190619 \ 7-11 Dół jest zmieniany na ten sam model, co wcześniej.png7-11 Spód jest zmieniany na ten sam model, co poprzed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6.jpeg" descr="C:\Users\Administrator\Desktop\说明书修改\说明书20190618\NT630 Plus\NT630 Plus图20190619\7-11 底部改成前面一样的车型.png7-11 底部改成前面一样的车型"/>
                    <pic:cNvPicPr>
                      <a:picLocks noChangeAspect="1"/>
                    </pic:cNvPicPr>
                  </pic:nvPicPr>
                  <pic:blipFill>
                    <a:blip r:embed="rId58"/>
                    <a:srcRect/>
                    <a:stretch>
                      <a:fillRect/>
                    </a:stretch>
                  </pic:blipFill>
                  <pic:spPr>
                    <a:xfrm>
                      <a:off x="0" y="0"/>
                      <a:ext cx="2064338" cy="1547690"/>
                    </a:xfrm>
                    <a:prstGeom prst="rect">
                      <a:avLst/>
                    </a:prstGeom>
                    <a:ln w="3175">
                      <a:solidFill>
                        <a:schemeClr val="tx1"/>
                      </a:solidFill>
                    </a:ln>
                  </pic:spPr>
                </pic:pic>
              </a:graphicData>
            </a:graphic>
          </wp:inline>
        </w:drawing>
      </w:r>
    </w:p>
    <w:p w14:paraId="6C2D7E95" w14:textId="77777777" w:rsidR="00B55DE3" w:rsidRPr="00A13E14" w:rsidRDefault="003070C3">
      <w:pPr>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7-6 Przykładowy ekran skrótów</w:t>
      </w:r>
    </w:p>
    <w:p w14:paraId="285E00C8" w14:textId="5E3BC5F2" w:rsidR="00B55DE3" w:rsidRPr="00A13E14" w:rsidRDefault="003070C3">
      <w:pPr>
        <w:pStyle w:val="Body"/>
        <w:numPr>
          <w:ilvl w:val="0"/>
          <w:numId w:val="18"/>
        </w:numPr>
        <w:tabs>
          <w:tab w:val="left" w:pos="575"/>
        </w:tabs>
        <w:spacing w:afterLines="25" w:after="60"/>
        <w:ind w:left="663" w:hanging="272"/>
        <w:contextualSpacing/>
        <w:jc w:val="both"/>
        <w:rPr>
          <w:rFonts w:asciiTheme="majorHAnsi" w:eastAsia="Helvetica" w:hAnsiTheme="majorHAnsi" w:cstheme="majorHAnsi"/>
          <w:lang w:val="pl-PL"/>
        </w:rPr>
      </w:pPr>
      <w:r w:rsidRPr="00A13E14">
        <w:rPr>
          <w:rFonts w:asciiTheme="majorHAnsi" w:hAnsiTheme="majorHAnsi" w:cstheme="majorHAnsi"/>
          <w:sz w:val="16"/>
          <w:szCs w:val="16"/>
          <w:lang w:val="pl"/>
        </w:rPr>
        <w:t>Przewiń za pomocą strzałek, aby wyróżnić aplikację, a następnie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xml:space="preserve">, aby przypisać aplikację do skrótu. </w:t>
      </w:r>
    </w:p>
    <w:p w14:paraId="3950CCCD"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114300" distR="114300" wp14:anchorId="28603C69" wp14:editId="0EFA4032">
            <wp:extent cx="2063750" cy="1547495"/>
            <wp:effectExtent l="25400" t="25400" r="19050" b="27305"/>
            <wp:docPr id="2" name="图片 2" descr="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2.JPG"/>
                    <pic:cNvPicPr>
                      <a:picLocks noChangeAspect="1"/>
                    </pic:cNvPicPr>
                  </pic:nvPicPr>
                  <pic:blipFill>
                    <a:blip r:embed="rId59"/>
                    <a:stretch>
                      <a:fillRect/>
                    </a:stretch>
                  </pic:blipFill>
                  <pic:spPr>
                    <a:xfrm>
                      <a:off x="0" y="0"/>
                      <a:ext cx="2064338" cy="1547690"/>
                    </a:xfrm>
                    <a:prstGeom prst="rect">
                      <a:avLst/>
                    </a:prstGeom>
                    <a:ln w="3175">
                      <a:solidFill>
                        <a:schemeClr val="tx1"/>
                      </a:solidFill>
                    </a:ln>
                  </pic:spPr>
                </pic:pic>
              </a:graphicData>
            </a:graphic>
          </wp:inline>
        </w:drawing>
      </w:r>
    </w:p>
    <w:p w14:paraId="6BCDADA3" w14:textId="77777777" w:rsidR="00B55DE3" w:rsidRPr="00A13E14" w:rsidRDefault="003070C3">
      <w:pPr>
        <w:spacing w:before="60" w:after="60"/>
        <w:jc w:val="center"/>
        <w:rPr>
          <w:rFonts w:asciiTheme="majorHAnsi" w:eastAsia="Helvetica" w:hAnsiTheme="majorHAnsi" w:cstheme="majorHAnsi"/>
          <w:sz w:val="14"/>
          <w:szCs w:val="14"/>
          <w:lang w:val="pl-PL"/>
        </w:rPr>
      </w:pPr>
      <w:r w:rsidRPr="00A13E14">
        <w:rPr>
          <w:rFonts w:asciiTheme="majorHAnsi" w:hAnsiTheme="majorHAnsi" w:cstheme="majorHAnsi"/>
          <w:sz w:val="14"/>
          <w:szCs w:val="14"/>
          <w:lang w:val="pl"/>
        </w:rPr>
        <w:t>Rysunek 7-7 Przykładowy ekran skrótów</w:t>
      </w:r>
    </w:p>
    <w:p w14:paraId="4C8B25E6" w14:textId="77777777" w:rsidR="00B55DE3" w:rsidRPr="00A13E14" w:rsidRDefault="003070C3">
      <w:pPr>
        <w:pStyle w:val="2"/>
        <w:spacing w:beforeLines="50" w:before="120"/>
        <w:rPr>
          <w:rFonts w:asciiTheme="majorHAnsi" w:hAnsiTheme="majorHAnsi" w:cstheme="majorHAnsi"/>
          <w:lang w:val="pl-PL"/>
        </w:rPr>
      </w:pPr>
      <w:bookmarkStart w:id="62" w:name="_Toc18197"/>
      <w:r w:rsidRPr="00A13E14">
        <w:rPr>
          <w:rFonts w:asciiTheme="majorHAnsi" w:hAnsiTheme="majorHAnsi" w:cstheme="majorHAnsi"/>
          <w:lang w:val="pl"/>
        </w:rPr>
        <w:t xml:space="preserve">7. 4 Test wyświetlacza </w:t>
      </w:r>
      <w:bookmarkEnd w:id="62"/>
    </w:p>
    <w:p w14:paraId="1139C0C0"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opcji </w:t>
      </w:r>
      <w:r w:rsidRPr="00A13E14">
        <w:rPr>
          <w:rFonts w:asciiTheme="majorHAnsi" w:hAnsiTheme="majorHAnsi" w:cstheme="majorHAnsi"/>
          <w:b/>
          <w:sz w:val="16"/>
          <w:szCs w:val="16"/>
          <w:lang w:val="pl"/>
        </w:rPr>
        <w:t>Test</w:t>
      </w:r>
      <w:r w:rsidRPr="00A13E14">
        <w:rPr>
          <w:rFonts w:asciiTheme="majorHAnsi" w:hAnsiTheme="majorHAnsi" w:cstheme="majorHAnsi"/>
          <w:sz w:val="16"/>
          <w:szCs w:val="16"/>
          <w:lang w:val="pl"/>
        </w:rPr>
        <w:t xml:space="preserve"> wyświetlania otwiera ekran, który umożliwia sprawdzenie funkcjonalności wyświetlacza.</w:t>
      </w:r>
    </w:p>
    <w:p w14:paraId="6FA43135" w14:textId="77777777" w:rsidR="00B55DE3" w:rsidRPr="00A13E14" w:rsidRDefault="003070C3">
      <w:pPr>
        <w:pStyle w:val="Body"/>
        <w:ind w:left="404"/>
        <w:jc w:val="both"/>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81280" behindDoc="0" locked="0" layoutInCell="1" allowOverlap="1" wp14:anchorId="317D6C8C" wp14:editId="33B9FB0C">
            <wp:simplePos x="0" y="0"/>
            <wp:positionH relativeFrom="column">
              <wp:posOffset>0</wp:posOffset>
            </wp:positionH>
            <wp:positionV relativeFrom="line">
              <wp:posOffset>12700</wp:posOffset>
            </wp:positionV>
            <wp:extent cx="135255" cy="135255"/>
            <wp:effectExtent l="0" t="0" r="0" b="0"/>
            <wp:wrapNone/>
            <wp:docPr id="1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przetestować wyświetlacz:</w:t>
      </w:r>
    </w:p>
    <w:p w14:paraId="0900A595" w14:textId="7003B90C" w:rsidR="00B55DE3" w:rsidRPr="00C96E03" w:rsidRDefault="003070C3">
      <w:pPr>
        <w:pStyle w:val="Body"/>
        <w:numPr>
          <w:ilvl w:val="0"/>
          <w:numId w:val="19"/>
        </w:numPr>
        <w:tabs>
          <w:tab w:val="left" w:pos="575"/>
          <w:tab w:val="left" w:pos="621"/>
        </w:tabs>
        <w:spacing w:after="6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w:t>
      </w:r>
      <w:r w:rsidRPr="00A13E14">
        <w:rPr>
          <w:rFonts w:asciiTheme="majorHAnsi" w:hAnsiTheme="majorHAnsi" w:cstheme="majorHAnsi"/>
          <w:b/>
          <w:bCs/>
          <w:sz w:val="16"/>
          <w:szCs w:val="16"/>
          <w:lang w:val="pl"/>
        </w:rPr>
        <w:t>podświetlić opcję Display Test (Test wyświetlania</w:t>
      </w:r>
      <w:r w:rsidRPr="00A13E14">
        <w:rPr>
          <w:rFonts w:asciiTheme="majorHAnsi" w:hAnsiTheme="majorHAnsi" w:cstheme="majorHAnsi"/>
          <w:sz w:val="16"/>
          <w:szCs w:val="16"/>
          <w:lang w:val="pl"/>
        </w:rPr>
        <w:t xml:space="preserve">) z menu </w:t>
      </w:r>
      <w:r w:rsidR="00C96E03">
        <w:rPr>
          <w:rFonts w:asciiTheme="majorHAnsi" w:hAnsiTheme="majorHAnsi" w:cstheme="majorHAnsi"/>
          <w:sz w:val="16"/>
          <w:szCs w:val="16"/>
          <w:lang w:val="pl"/>
        </w:rPr>
        <w:t>Ustawienia</w:t>
      </w:r>
      <w:r w:rsidRPr="00A13E14">
        <w:rPr>
          <w:rFonts w:asciiTheme="majorHAnsi" w:hAnsiTheme="majorHAnsi" w:cstheme="majorHAnsi"/>
          <w:sz w:val="16"/>
          <w:szCs w:val="16"/>
          <w:lang w:val="pl"/>
        </w:rPr>
        <w:t xml:space="preserve"> (Ustawienia) i naciśnij</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aby rozpocząć test. Sprawdź, czy na ekranie LCD nie brakuje miejsc.</w:t>
      </w:r>
    </w:p>
    <w:p w14:paraId="78DD0B2F" w14:textId="77777777" w:rsidR="00B55DE3" w:rsidRPr="00A13E14" w:rsidRDefault="003070C3">
      <w:pPr>
        <w:pStyle w:val="10"/>
        <w:tabs>
          <w:tab w:val="left" w:pos="693"/>
        </w:tabs>
        <w:ind w:left="0" w:firstLine="0"/>
        <w:jc w:val="center"/>
        <w:rPr>
          <w:rFonts w:asciiTheme="majorHAnsi" w:hAnsiTheme="majorHAnsi" w:cstheme="majorHAnsi"/>
          <w:sz w:val="20"/>
          <w:lang w:eastAsia="zh-CN"/>
        </w:rPr>
      </w:pPr>
      <w:r w:rsidRPr="00A13E14">
        <w:rPr>
          <w:rFonts w:asciiTheme="majorHAnsi" w:hAnsiTheme="majorHAnsi" w:cstheme="majorHAnsi"/>
          <w:noProof/>
          <w:sz w:val="20"/>
          <w:lang w:eastAsia="zh-CN"/>
        </w:rPr>
        <w:drawing>
          <wp:inline distT="0" distB="0" distL="0" distR="0" wp14:anchorId="00E0BA14" wp14:editId="484F4604">
            <wp:extent cx="2060575" cy="1544955"/>
            <wp:effectExtent l="9525" t="9525" r="17780" b="15240"/>
            <wp:docPr id="129" name="Picture 148" descr="C: \\ Users \\ Administrator \\ Desktop \\ Manual \\ NT510 Elite Diagram \\ NT510 Elite Diagram \\ 8-9.png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48" descr="C:\Users\Administrator\Desktop\说明书\NT510 Elite图\NT510 Elite图\8-9.png8-9"/>
                    <pic:cNvPicPr>
                      <a:picLocks noChangeAspect="1" noChangeArrowheads="1"/>
                    </pic:cNvPicPr>
                  </pic:nvPicPr>
                  <pic:blipFill>
                    <a:blip r:embed="rId60"/>
                    <a:srcRect/>
                    <a:stretch>
                      <a:fillRect/>
                    </a:stretch>
                  </pic:blipFill>
                  <pic:spPr>
                    <a:xfrm>
                      <a:off x="0" y="0"/>
                      <a:ext cx="2060952" cy="1545150"/>
                    </a:xfrm>
                    <a:prstGeom prst="rect">
                      <a:avLst/>
                    </a:prstGeom>
                    <a:noFill/>
                    <a:ln w="3175">
                      <a:solidFill>
                        <a:schemeClr val="tx1"/>
                      </a:solidFill>
                    </a:ln>
                  </pic:spPr>
                </pic:pic>
              </a:graphicData>
            </a:graphic>
          </wp:inline>
        </w:drawing>
      </w:r>
    </w:p>
    <w:p w14:paraId="530303E8" w14:textId="77777777" w:rsidR="00B55DE3" w:rsidRPr="00A13E14" w:rsidRDefault="003070C3">
      <w:pPr>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7-8 Przykładowy ekran testowy LCD</w:t>
      </w:r>
    </w:p>
    <w:p w14:paraId="35B9C29C" w14:textId="77777777" w:rsidR="00B55DE3" w:rsidRPr="00A13E14" w:rsidRDefault="003070C3">
      <w:pPr>
        <w:pStyle w:val="Body"/>
        <w:numPr>
          <w:ilvl w:val="0"/>
          <w:numId w:val="19"/>
        </w:numPr>
        <w:tabs>
          <w:tab w:val="left" w:pos="575"/>
          <w:tab w:val="left" w:pos="621"/>
        </w:tabs>
        <w:spacing w:after="12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lastRenderedPageBreak/>
        <w:t xml:space="preserve">Aby zakończyć test, naciśnij </w:t>
      </w:r>
      <w:proofErr w:type="gramStart"/>
      <w:r w:rsidRPr="00A13E14">
        <w:rPr>
          <w:rFonts w:asciiTheme="majorHAnsi" w:hAnsiTheme="majorHAnsi" w:cstheme="majorHAnsi"/>
          <w:b/>
          <w:bCs/>
          <w:sz w:val="16"/>
          <w:szCs w:val="16"/>
          <w:lang w:val="pl"/>
        </w:rPr>
        <w:t>Wstecz</w:t>
      </w:r>
      <w:r w:rsidRPr="00A13E14">
        <w:rPr>
          <w:rFonts w:asciiTheme="majorHAnsi" w:hAnsiTheme="majorHAnsi" w:cstheme="majorHAnsi"/>
          <w:sz w:val="16"/>
          <w:szCs w:val="16"/>
          <w:lang w:val="pl"/>
        </w:rPr>
        <w:t xml:space="preserve"> .</w:t>
      </w:r>
      <w:proofErr w:type="gramEnd"/>
    </w:p>
    <w:p w14:paraId="326BA0A8" w14:textId="090AED7A" w:rsidR="00B55DE3" w:rsidRPr="00A13E14" w:rsidRDefault="003070C3">
      <w:pPr>
        <w:pStyle w:val="2"/>
        <w:spacing w:beforeLines="50" w:before="120"/>
        <w:rPr>
          <w:rFonts w:asciiTheme="majorHAnsi" w:hAnsiTheme="majorHAnsi" w:cstheme="majorHAnsi"/>
          <w:lang w:val="pl-PL"/>
        </w:rPr>
      </w:pPr>
      <w:bookmarkStart w:id="63" w:name="_Toc2847"/>
      <w:r w:rsidRPr="00A13E14">
        <w:rPr>
          <w:rFonts w:asciiTheme="majorHAnsi" w:hAnsiTheme="majorHAnsi" w:cstheme="majorHAnsi"/>
          <w:lang w:val="pl"/>
        </w:rPr>
        <w:t>7.</w:t>
      </w:r>
      <w:r w:rsidR="00C96E03">
        <w:rPr>
          <w:rFonts w:asciiTheme="majorHAnsi" w:hAnsiTheme="majorHAnsi" w:cstheme="majorHAnsi"/>
          <w:lang w:val="pl"/>
        </w:rPr>
        <w:t xml:space="preserve"> </w:t>
      </w:r>
      <w:r w:rsidRPr="00A13E14">
        <w:rPr>
          <w:rFonts w:asciiTheme="majorHAnsi" w:hAnsiTheme="majorHAnsi" w:cstheme="majorHAnsi"/>
          <w:lang w:val="pl"/>
        </w:rPr>
        <w:t>5</w:t>
      </w:r>
      <w:r w:rsidR="00C96E03">
        <w:rPr>
          <w:rFonts w:asciiTheme="majorHAnsi" w:hAnsiTheme="majorHAnsi" w:cstheme="majorHAnsi"/>
          <w:lang w:val="pl"/>
        </w:rPr>
        <w:t xml:space="preserve"> </w:t>
      </w:r>
      <w:r w:rsidRPr="00A13E14">
        <w:rPr>
          <w:rFonts w:asciiTheme="majorHAnsi" w:hAnsiTheme="majorHAnsi" w:cstheme="majorHAnsi"/>
          <w:lang w:val="pl"/>
        </w:rPr>
        <w:t>Test klawiatury</w:t>
      </w:r>
      <w:bookmarkEnd w:id="63"/>
    </w:p>
    <w:p w14:paraId="65FF1988"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opcji </w:t>
      </w:r>
      <w:r w:rsidRPr="00A13E14">
        <w:rPr>
          <w:rFonts w:asciiTheme="majorHAnsi" w:hAnsiTheme="majorHAnsi" w:cstheme="majorHAnsi"/>
          <w:b/>
          <w:sz w:val="16"/>
          <w:szCs w:val="16"/>
          <w:lang w:val="pl"/>
        </w:rPr>
        <w:t>Test</w:t>
      </w:r>
      <w:r w:rsidRPr="00A13E14">
        <w:rPr>
          <w:rFonts w:asciiTheme="majorHAnsi" w:hAnsiTheme="majorHAnsi" w:cstheme="majorHAnsi"/>
          <w:sz w:val="16"/>
          <w:szCs w:val="16"/>
          <w:lang w:val="pl"/>
        </w:rPr>
        <w:t xml:space="preserve"> klawiatury otwiera ekran, który umożliwia sprawdzenie funkcjonalności klawiatury.</w:t>
      </w:r>
    </w:p>
    <w:p w14:paraId="068361B5" w14:textId="77777777" w:rsidR="00B55DE3" w:rsidRPr="00A13E14" w:rsidRDefault="003070C3">
      <w:pPr>
        <w:pStyle w:val="Body"/>
        <w:ind w:left="404"/>
        <w:jc w:val="both"/>
        <w:rPr>
          <w:rFonts w:asciiTheme="majorHAnsi" w:eastAsia="Helvetica" w:hAnsiTheme="majorHAnsi" w:cstheme="majorHAnsi"/>
          <w:sz w:val="16"/>
          <w:szCs w:val="16"/>
        </w:rPr>
      </w:pPr>
      <w:r w:rsidRPr="00A13E14">
        <w:rPr>
          <w:rFonts w:asciiTheme="majorHAnsi" w:hAnsiTheme="majorHAnsi" w:cstheme="majorHAnsi"/>
          <w:noProof/>
          <w:lang w:val="pl"/>
        </w:rPr>
        <w:drawing>
          <wp:anchor distT="0" distB="0" distL="114300" distR="114300" simplePos="0" relativeHeight="251675136" behindDoc="0" locked="0" layoutInCell="1" allowOverlap="1" wp14:anchorId="243DDC80" wp14:editId="7440DFA8">
            <wp:simplePos x="0" y="0"/>
            <wp:positionH relativeFrom="column">
              <wp:posOffset>0</wp:posOffset>
            </wp:positionH>
            <wp:positionV relativeFrom="line">
              <wp:posOffset>19050</wp:posOffset>
            </wp:positionV>
            <wp:extent cx="135255" cy="135255"/>
            <wp:effectExtent l="0" t="0" r="0" b="0"/>
            <wp:wrapNone/>
            <wp:docPr id="1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przetestować klawiaturę:</w:t>
      </w:r>
    </w:p>
    <w:p w14:paraId="7948146C" w14:textId="77777777" w:rsidR="00B55DE3" w:rsidRPr="00A13E14" w:rsidRDefault="003070C3">
      <w:pPr>
        <w:pStyle w:val="Body"/>
        <w:numPr>
          <w:ilvl w:val="0"/>
          <w:numId w:val="20"/>
        </w:numPr>
        <w:tabs>
          <w:tab w:val="left" w:pos="575"/>
          <w:tab w:val="left" w:pos="621"/>
        </w:tabs>
        <w:spacing w:after="60"/>
        <w:ind w:left="709" w:hanging="318"/>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Przewiń za pomocą strzałek, aby podświetlić </w:t>
      </w:r>
      <w:r w:rsidRPr="00A13E14">
        <w:rPr>
          <w:rFonts w:asciiTheme="majorHAnsi" w:hAnsiTheme="majorHAnsi" w:cstheme="majorHAnsi"/>
          <w:b/>
          <w:bCs/>
          <w:sz w:val="16"/>
          <w:szCs w:val="16"/>
          <w:lang w:val="pl"/>
        </w:rPr>
        <w:t>opcję Test klawiatury</w:t>
      </w:r>
      <w:r w:rsidRPr="00A13E14">
        <w:rPr>
          <w:rFonts w:asciiTheme="majorHAnsi" w:hAnsiTheme="majorHAnsi" w:cstheme="majorHAnsi"/>
          <w:sz w:val="16"/>
          <w:szCs w:val="16"/>
          <w:lang w:val="pl"/>
        </w:rPr>
        <w:t xml:space="preserve"> w menu Ustawienia i naciśnij </w:t>
      </w:r>
      <w:r w:rsidRPr="00A13E14">
        <w:rPr>
          <w:rFonts w:asciiTheme="majorHAnsi" w:hAnsiTheme="majorHAnsi" w:cstheme="majorHAnsi"/>
          <w:b/>
          <w:bCs/>
          <w:sz w:val="16"/>
          <w:szCs w:val="16"/>
          <w:lang w:val="pl"/>
        </w:rPr>
        <w:t xml:space="preserve">klawisz </w:t>
      </w:r>
      <w:proofErr w:type="gramStart"/>
      <w:r w:rsidRPr="00A13E14">
        <w:rPr>
          <w:rFonts w:asciiTheme="majorHAnsi" w:hAnsiTheme="majorHAnsi" w:cstheme="majorHAnsi"/>
          <w:b/>
          <w:bCs/>
          <w:sz w:val="16"/>
          <w:szCs w:val="16"/>
          <w:lang w:val="pl"/>
        </w:rPr>
        <w:t>ENTER</w:t>
      </w:r>
      <w:r w:rsidRPr="00A13E14">
        <w:rPr>
          <w:rFonts w:asciiTheme="majorHAnsi" w:hAnsiTheme="majorHAnsi" w:cstheme="majorHAnsi"/>
          <w:sz w:val="16"/>
          <w:szCs w:val="16"/>
          <w:lang w:val="pl"/>
        </w:rPr>
        <w:t xml:space="preserve"> .</w:t>
      </w:r>
      <w:proofErr w:type="gramEnd"/>
    </w:p>
    <w:p w14:paraId="5D4471DD" w14:textId="77777777" w:rsidR="00B55DE3" w:rsidRPr="00A13E14" w:rsidRDefault="003070C3">
      <w:pPr>
        <w:pStyle w:val="10"/>
        <w:tabs>
          <w:tab w:val="left" w:pos="693"/>
        </w:tabs>
        <w:ind w:left="0" w:firstLine="0"/>
        <w:jc w:val="center"/>
        <w:rPr>
          <w:rFonts w:asciiTheme="majorHAnsi" w:hAnsiTheme="majorHAnsi" w:cstheme="majorHAnsi"/>
        </w:rPr>
      </w:pPr>
      <w:r w:rsidRPr="00A13E14">
        <w:rPr>
          <w:rFonts w:asciiTheme="majorHAnsi" w:hAnsiTheme="majorHAnsi" w:cstheme="majorHAnsi"/>
          <w:noProof/>
          <w:lang w:eastAsia="zh-CN"/>
        </w:rPr>
        <w:drawing>
          <wp:inline distT="0" distB="0" distL="0" distR="0" wp14:anchorId="77D122F8" wp14:editId="2D377683">
            <wp:extent cx="2063750" cy="1547495"/>
            <wp:effectExtent l="25400" t="25400" r="19050" b="27305"/>
            <wp:docPr id="94" name="image90.jpeg" descr="C:\Users\Administrator\Desktop\Diagram to be modified\Diagram to be modified\Diagram to be modified\Diagram to be modified\tup\Picture\8-1Keypad-Test.jpg8-1Keypad-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0.jpeg" descr="C:\Users\Administrator\Desktop\需要修改的图\需要修改的图\需要修改的图\tup\图片\8-1Keypad-Test.jpg8-1Keypad-Test"/>
                    <pic:cNvPicPr>
                      <a:picLocks noChangeAspect="1"/>
                    </pic:cNvPicPr>
                  </pic:nvPicPr>
                  <pic:blipFill>
                    <a:blip r:embed="rId61"/>
                    <a:srcRect/>
                    <a:stretch>
                      <a:fillRect/>
                    </a:stretch>
                  </pic:blipFill>
                  <pic:spPr>
                    <a:xfrm>
                      <a:off x="0" y="0"/>
                      <a:ext cx="2064338" cy="1547690"/>
                    </a:xfrm>
                    <a:prstGeom prst="rect">
                      <a:avLst/>
                    </a:prstGeom>
                    <a:ln w="3175">
                      <a:solidFill>
                        <a:schemeClr val="tx1"/>
                      </a:solidFill>
                    </a:ln>
                  </pic:spPr>
                </pic:pic>
              </a:graphicData>
            </a:graphic>
          </wp:inline>
        </w:drawing>
      </w:r>
    </w:p>
    <w:p w14:paraId="25D1043A"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Rysunek 7-9 Przykładowy ekran ustawień</w:t>
      </w:r>
    </w:p>
    <w:p w14:paraId="5E9BEFD9" w14:textId="77777777" w:rsidR="00B55DE3" w:rsidRPr="00A13E14" w:rsidRDefault="003070C3">
      <w:pPr>
        <w:pStyle w:val="Body"/>
        <w:numPr>
          <w:ilvl w:val="0"/>
          <w:numId w:val="20"/>
        </w:numPr>
        <w:tabs>
          <w:tab w:val="left" w:pos="575"/>
          <w:tab w:val="left" w:pos="621"/>
        </w:tabs>
        <w:spacing w:after="60"/>
        <w:ind w:left="709" w:hanging="318"/>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Naciśnij dowolny, aby rozpocząć test. cnoty odpowiadający naciśniętemu zostanie podświetlony na ekranie, jeśli działa poprawnie.</w:t>
      </w:r>
    </w:p>
    <w:p w14:paraId="1F4D3C50" w14:textId="2FB07C3E" w:rsidR="00B55DE3" w:rsidRPr="00A13E14" w:rsidRDefault="003070C3">
      <w:pPr>
        <w:pStyle w:val="Body"/>
        <w:numPr>
          <w:ilvl w:val="0"/>
          <w:numId w:val="20"/>
        </w:numPr>
        <w:tabs>
          <w:tab w:val="left" w:pos="575"/>
          <w:tab w:val="left" w:pos="621"/>
        </w:tabs>
        <w:spacing w:after="120"/>
        <w:ind w:left="567" w:hanging="176"/>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Aby zakończyć test, naciśnij</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dwukrotnie</w:t>
      </w:r>
      <w:r w:rsidR="00C96E03">
        <w:rPr>
          <w:rFonts w:asciiTheme="majorHAnsi" w:hAnsiTheme="majorHAnsi" w:cstheme="majorHAnsi"/>
          <w:sz w:val="16"/>
          <w:szCs w:val="16"/>
          <w:lang w:val="pl"/>
        </w:rPr>
        <w:t xml:space="preserve"> </w:t>
      </w:r>
      <w:r w:rsidRPr="00A13E14">
        <w:rPr>
          <w:rFonts w:asciiTheme="majorHAnsi" w:hAnsiTheme="majorHAnsi" w:cstheme="majorHAnsi"/>
          <w:b/>
          <w:sz w:val="16"/>
          <w:szCs w:val="16"/>
          <w:lang w:val="pl"/>
        </w:rPr>
        <w:t>Wstecz</w:t>
      </w:r>
      <w:r w:rsidRPr="00A13E14">
        <w:rPr>
          <w:rFonts w:asciiTheme="majorHAnsi" w:hAnsiTheme="majorHAnsi" w:cstheme="majorHAnsi"/>
          <w:lang w:val="pl"/>
        </w:rPr>
        <w:t>.</w:t>
      </w:r>
    </w:p>
    <w:p w14:paraId="710F92CA" w14:textId="77777777" w:rsidR="00B55DE3" w:rsidRPr="00A13E14" w:rsidRDefault="003070C3">
      <w:pPr>
        <w:pStyle w:val="2"/>
        <w:spacing w:beforeLines="50" w:before="120"/>
        <w:rPr>
          <w:rFonts w:asciiTheme="majorHAnsi" w:hAnsiTheme="majorHAnsi" w:cstheme="majorHAnsi"/>
          <w:lang w:val="pl-PL"/>
        </w:rPr>
      </w:pPr>
      <w:bookmarkStart w:id="64" w:name="_Toc6148"/>
      <w:r w:rsidRPr="00A13E14">
        <w:rPr>
          <w:rFonts w:asciiTheme="majorHAnsi" w:hAnsiTheme="majorHAnsi" w:cstheme="majorHAnsi"/>
          <w:lang w:val="pl"/>
        </w:rPr>
        <w:t>7. 6 Informacje o narzędziu</w:t>
      </w:r>
      <w:bookmarkEnd w:id="64"/>
    </w:p>
    <w:p w14:paraId="7D7F4564" w14:textId="77777777" w:rsidR="00B55DE3" w:rsidRPr="00A13E14" w:rsidRDefault="003070C3">
      <w:pPr>
        <w:pStyle w:val="Body"/>
        <w:spacing w:after="60"/>
        <w:ind w:left="404"/>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 xml:space="preserve">Wybranie opcji </w:t>
      </w:r>
      <w:r w:rsidRPr="00A13E14">
        <w:rPr>
          <w:rFonts w:asciiTheme="majorHAnsi" w:hAnsiTheme="majorHAnsi" w:cstheme="majorHAnsi"/>
          <w:b/>
          <w:sz w:val="16"/>
          <w:szCs w:val="16"/>
          <w:lang w:val="pl"/>
        </w:rPr>
        <w:t>Informacje</w:t>
      </w:r>
      <w:r w:rsidRPr="00A13E14">
        <w:rPr>
          <w:rFonts w:asciiTheme="majorHAnsi" w:hAnsiTheme="majorHAnsi" w:cstheme="majorHAnsi"/>
          <w:sz w:val="16"/>
          <w:szCs w:val="16"/>
          <w:lang w:val="pl"/>
        </w:rPr>
        <w:t xml:space="preserve"> powoduje otwarcie ekranu z informacjami o skanerze diagnostycznym, takimi jak numer seryjny, które mogą być wymagane do rejestracji produktu.</w:t>
      </w:r>
    </w:p>
    <w:p w14:paraId="169610D5" w14:textId="77777777" w:rsidR="00B55DE3" w:rsidRPr="00A13E14" w:rsidRDefault="003070C3">
      <w:pPr>
        <w:pStyle w:val="Body"/>
        <w:ind w:left="404"/>
        <w:jc w:val="both"/>
        <w:rPr>
          <w:rFonts w:asciiTheme="majorHAnsi" w:eastAsia="Helvetica" w:hAnsiTheme="majorHAnsi" w:cstheme="majorHAnsi"/>
          <w:sz w:val="16"/>
          <w:szCs w:val="16"/>
          <w:lang w:val="pl-PL"/>
        </w:rPr>
      </w:pPr>
      <w:r w:rsidRPr="00A13E14">
        <w:rPr>
          <w:rFonts w:asciiTheme="majorHAnsi" w:hAnsiTheme="majorHAnsi" w:cstheme="majorHAnsi"/>
          <w:noProof/>
          <w:lang w:val="pl"/>
        </w:rPr>
        <w:drawing>
          <wp:anchor distT="0" distB="0" distL="114300" distR="114300" simplePos="0" relativeHeight="251677184" behindDoc="0" locked="0" layoutInCell="1" allowOverlap="1" wp14:anchorId="43CA4127" wp14:editId="41324C89">
            <wp:simplePos x="0" y="0"/>
            <wp:positionH relativeFrom="column">
              <wp:posOffset>0</wp:posOffset>
            </wp:positionH>
            <wp:positionV relativeFrom="line">
              <wp:posOffset>12700</wp:posOffset>
            </wp:positionV>
            <wp:extent cx="135255" cy="135255"/>
            <wp:effectExtent l="0" t="0" r="0" b="0"/>
            <wp:wrapNone/>
            <wp:docPr id="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 cy="135255"/>
                    </a:xfrm>
                    <a:prstGeom prst="rect">
                      <a:avLst/>
                    </a:prstGeom>
                    <a:noFill/>
                    <a:ln>
                      <a:noFill/>
                    </a:ln>
                  </pic:spPr>
                </pic:pic>
              </a:graphicData>
            </a:graphic>
          </wp:anchor>
        </w:drawing>
      </w:r>
      <w:r w:rsidRPr="00A13E14">
        <w:rPr>
          <w:rFonts w:asciiTheme="majorHAnsi" w:hAnsiTheme="majorHAnsi" w:cstheme="majorHAnsi"/>
          <w:sz w:val="16"/>
          <w:szCs w:val="16"/>
          <w:lang w:val="pl"/>
        </w:rPr>
        <w:t>Aby wyświetlić informacje o skanerze diagnostycznym:</w:t>
      </w:r>
    </w:p>
    <w:p w14:paraId="16106677" w14:textId="783A23E4" w:rsidR="00B55DE3" w:rsidRPr="00A13E14" w:rsidRDefault="003070C3">
      <w:pPr>
        <w:pStyle w:val="Body"/>
        <w:numPr>
          <w:ilvl w:val="0"/>
          <w:numId w:val="21"/>
        </w:numPr>
        <w:tabs>
          <w:tab w:val="left" w:pos="567"/>
        </w:tabs>
        <w:spacing w:after="6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Przewiń za pomocą strzałek, aby</w:t>
      </w:r>
      <w:r w:rsidR="00C96E03">
        <w:rPr>
          <w:rFonts w:asciiTheme="majorHAnsi" w:hAnsiTheme="majorHAnsi" w:cstheme="majorHAnsi"/>
          <w:sz w:val="16"/>
          <w:szCs w:val="16"/>
          <w:lang w:val="pl"/>
        </w:rPr>
        <w:t xml:space="preserve"> </w:t>
      </w:r>
      <w:r w:rsidRPr="00A13E14">
        <w:rPr>
          <w:rFonts w:asciiTheme="majorHAnsi" w:hAnsiTheme="majorHAnsi" w:cstheme="majorHAnsi"/>
          <w:b/>
          <w:bCs/>
          <w:sz w:val="16"/>
          <w:szCs w:val="16"/>
          <w:lang w:val="pl"/>
        </w:rPr>
        <w:t xml:space="preserve">podświetlić informacje </w:t>
      </w:r>
      <w:r w:rsidRPr="00A13E14">
        <w:rPr>
          <w:rFonts w:asciiTheme="majorHAnsi" w:hAnsiTheme="majorHAnsi" w:cstheme="majorHAnsi"/>
          <w:sz w:val="16"/>
          <w:szCs w:val="16"/>
          <w:lang w:val="pl"/>
        </w:rPr>
        <w:t>z menu Ustawienia i naciśnij</w:t>
      </w:r>
      <w:r w:rsidRPr="00A13E14">
        <w:rPr>
          <w:rFonts w:asciiTheme="majorHAnsi" w:hAnsiTheme="majorHAnsi" w:cstheme="majorHAnsi"/>
          <w:lang w:val="pl"/>
        </w:rPr>
        <w:t xml:space="preserve"> </w:t>
      </w:r>
      <w:r w:rsidRPr="00A13E14">
        <w:rPr>
          <w:rFonts w:asciiTheme="majorHAnsi" w:hAnsiTheme="majorHAnsi" w:cstheme="majorHAnsi"/>
          <w:b/>
          <w:bCs/>
          <w:sz w:val="16"/>
          <w:szCs w:val="16"/>
          <w:lang w:val="pl"/>
        </w:rPr>
        <w:t>klawisz ENTER</w:t>
      </w:r>
      <w:r w:rsidRPr="00A13E14">
        <w:rPr>
          <w:rFonts w:asciiTheme="majorHAnsi" w:hAnsiTheme="majorHAnsi" w:cstheme="majorHAnsi"/>
          <w:sz w:val="16"/>
          <w:szCs w:val="16"/>
          <w:lang w:val="pl"/>
        </w:rPr>
        <w:t xml:space="preserve">. </w:t>
      </w:r>
    </w:p>
    <w:p w14:paraId="0E37A7B8" w14:textId="77777777" w:rsidR="00B55DE3" w:rsidRPr="00A13E14" w:rsidRDefault="003070C3">
      <w:pPr>
        <w:pStyle w:val="Body"/>
        <w:spacing w:before="60"/>
        <w:jc w:val="center"/>
        <w:rPr>
          <w:rFonts w:asciiTheme="majorHAnsi" w:eastAsia="Helvetica" w:hAnsiTheme="majorHAnsi" w:cstheme="majorHAnsi"/>
          <w:sz w:val="16"/>
          <w:szCs w:val="16"/>
        </w:rPr>
      </w:pPr>
      <w:r w:rsidRPr="00A13E14">
        <w:rPr>
          <w:rFonts w:asciiTheme="majorHAnsi" w:hAnsiTheme="majorHAnsi" w:cstheme="majorHAnsi"/>
          <w:noProof/>
          <w:lang w:eastAsia="zh-CN"/>
        </w:rPr>
        <w:drawing>
          <wp:inline distT="0" distB="0" distL="0" distR="0" wp14:anchorId="41AEF5AB" wp14:editId="7013690D">
            <wp:extent cx="2016125" cy="1511935"/>
            <wp:effectExtent l="25400" t="25400" r="15875" b="37465"/>
            <wp:docPr id="98" name="image93.jpeg" descr="C:\Users\Administrator\Desktop\Diagram to be modified\Diagram to be modified\Diagram to be modified\Diagram to be modified\tup\Picture\8-1About.jpg8-1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3.jpeg" descr="C:\Users\Administrator\Desktop\需要修改的图\需要修改的图\需要修改的图\tup\图片\8-1About.jpg8-1About"/>
                    <pic:cNvPicPr>
                      <a:picLocks noChangeAspect="1"/>
                    </pic:cNvPicPr>
                  </pic:nvPicPr>
                  <pic:blipFill>
                    <a:blip r:embed="rId62"/>
                    <a:srcRect/>
                    <a:stretch>
                      <a:fillRect/>
                    </a:stretch>
                  </pic:blipFill>
                  <pic:spPr>
                    <a:xfrm>
                      <a:off x="0" y="0"/>
                      <a:ext cx="2016733" cy="1511999"/>
                    </a:xfrm>
                    <a:prstGeom prst="rect">
                      <a:avLst/>
                    </a:prstGeom>
                    <a:ln w="3175">
                      <a:solidFill>
                        <a:schemeClr val="tx1"/>
                      </a:solidFill>
                    </a:ln>
                  </pic:spPr>
                </pic:pic>
              </a:graphicData>
            </a:graphic>
          </wp:inline>
        </w:drawing>
      </w:r>
    </w:p>
    <w:p w14:paraId="0829F213" w14:textId="77777777" w:rsidR="00B55DE3" w:rsidRPr="00A13E14" w:rsidRDefault="003070C3">
      <w:pPr>
        <w:pStyle w:val="Body"/>
        <w:spacing w:before="60" w:after="60"/>
        <w:jc w:val="center"/>
        <w:rPr>
          <w:rFonts w:asciiTheme="majorHAnsi" w:eastAsia="Helvetica" w:hAnsiTheme="majorHAnsi" w:cstheme="majorHAnsi"/>
          <w:sz w:val="14"/>
          <w:szCs w:val="14"/>
        </w:rPr>
      </w:pPr>
      <w:r w:rsidRPr="00A13E14">
        <w:rPr>
          <w:rFonts w:asciiTheme="majorHAnsi" w:hAnsiTheme="majorHAnsi" w:cstheme="majorHAnsi"/>
          <w:sz w:val="14"/>
          <w:szCs w:val="14"/>
          <w:lang w:val="pl"/>
        </w:rPr>
        <w:t xml:space="preserve">Rysunek 7-11 Przykładowy ekran ustawień </w:t>
      </w:r>
    </w:p>
    <w:p w14:paraId="4C38672B" w14:textId="77777777" w:rsidR="00B55DE3" w:rsidRPr="00A13E14" w:rsidRDefault="003070C3">
      <w:pPr>
        <w:pStyle w:val="Body"/>
        <w:numPr>
          <w:ilvl w:val="0"/>
          <w:numId w:val="21"/>
        </w:numPr>
        <w:tabs>
          <w:tab w:val="left" w:pos="567"/>
        </w:tabs>
        <w:spacing w:after="60"/>
        <w:ind w:left="663" w:hanging="272"/>
        <w:jc w:val="both"/>
        <w:rPr>
          <w:rFonts w:asciiTheme="majorHAnsi" w:eastAsia="Helvetica" w:hAnsiTheme="majorHAnsi" w:cstheme="majorHAnsi"/>
          <w:sz w:val="16"/>
          <w:szCs w:val="16"/>
          <w:lang w:val="pl-PL"/>
        </w:rPr>
      </w:pPr>
      <w:r w:rsidRPr="00A13E14">
        <w:rPr>
          <w:rFonts w:asciiTheme="majorHAnsi" w:hAnsiTheme="majorHAnsi" w:cstheme="majorHAnsi"/>
          <w:sz w:val="16"/>
          <w:szCs w:val="16"/>
          <w:lang w:val="pl"/>
        </w:rPr>
        <w:t>Wyświetlany jest ekran ze szczegółowymi informacjami o skanerze.</w:t>
      </w:r>
    </w:p>
    <w:p w14:paraId="2ADAB32A" w14:textId="26C3235C" w:rsidR="00B55DE3" w:rsidRPr="00A13E14" w:rsidRDefault="003070C3">
      <w:pPr>
        <w:pStyle w:val="Body"/>
        <w:numPr>
          <w:ilvl w:val="0"/>
          <w:numId w:val="21"/>
        </w:numPr>
        <w:tabs>
          <w:tab w:val="left" w:pos="567"/>
        </w:tabs>
        <w:spacing w:after="120"/>
        <w:ind w:left="663" w:hanging="272"/>
        <w:jc w:val="both"/>
        <w:rPr>
          <w:rFonts w:asciiTheme="majorHAnsi" w:hAnsiTheme="majorHAnsi" w:cstheme="majorHAnsi"/>
          <w:sz w:val="14"/>
          <w:szCs w:val="14"/>
        </w:rPr>
      </w:pPr>
      <w:r w:rsidRPr="00A13E14">
        <w:rPr>
          <w:rFonts w:asciiTheme="majorHAnsi" w:hAnsiTheme="majorHAnsi" w:cstheme="majorHAnsi"/>
          <w:sz w:val="16"/>
          <w:szCs w:val="16"/>
          <w:lang w:val="pl"/>
        </w:rPr>
        <w:t xml:space="preserve">Naciśnij </w:t>
      </w:r>
      <w:r w:rsidRPr="00A13E14">
        <w:rPr>
          <w:rFonts w:asciiTheme="majorHAnsi" w:hAnsiTheme="majorHAnsi" w:cstheme="majorHAnsi"/>
          <w:b/>
          <w:bCs/>
          <w:sz w:val="16"/>
          <w:szCs w:val="16"/>
          <w:lang w:val="pl"/>
        </w:rPr>
        <w:t>Wstecz</w:t>
      </w:r>
      <w:r w:rsidR="00C96E03">
        <w:rPr>
          <w:rFonts w:asciiTheme="majorHAnsi" w:hAnsiTheme="majorHAnsi" w:cstheme="majorHAnsi"/>
          <w:sz w:val="16"/>
          <w:szCs w:val="16"/>
          <w:lang w:val="pl"/>
        </w:rPr>
        <w:t xml:space="preserve">, </w:t>
      </w:r>
      <w:r w:rsidRPr="00A13E14">
        <w:rPr>
          <w:rFonts w:asciiTheme="majorHAnsi" w:hAnsiTheme="majorHAnsi" w:cstheme="majorHAnsi"/>
          <w:sz w:val="16"/>
          <w:szCs w:val="16"/>
          <w:lang w:val="pl"/>
        </w:rPr>
        <w:t>aby wyjść.</w:t>
      </w:r>
    </w:p>
    <w:sectPr w:rsidR="00B55DE3" w:rsidRPr="00A13E14">
      <w:headerReference w:type="even" r:id="rId63"/>
      <w:headerReference w:type="default" r:id="rId64"/>
      <w:footerReference w:type="even" r:id="rId65"/>
      <w:footerReference w:type="default" r:id="rId66"/>
      <w:headerReference w:type="first" r:id="rId67"/>
      <w:footerReference w:type="first" r:id="rId68"/>
      <w:pgSz w:w="8400" w:h="11900"/>
      <w:pgMar w:top="567" w:right="567" w:bottom="567" w:left="567" w:header="0" w:footer="709"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01E1C" w14:textId="77777777" w:rsidR="00055724" w:rsidRDefault="00055724">
      <w:r>
        <w:rPr>
          <w:lang w:val="pl"/>
        </w:rPr>
        <w:separator/>
      </w:r>
    </w:p>
  </w:endnote>
  <w:endnote w:type="continuationSeparator" w:id="0">
    <w:p w14:paraId="59D1C0DE" w14:textId="77777777" w:rsidR="00055724" w:rsidRDefault="00055724">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iti SC Light">
    <w:altName w:val="Microsoft YaHei UI Light"/>
    <w:charset w:val="50"/>
    <w:family w:val="auto"/>
    <w:pitch w:val="default"/>
    <w:sig w:usb0="00000000" w:usb1="00000000" w:usb2="00000010" w:usb3="00000000" w:csb0="003E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7B06" w14:textId="77777777" w:rsidR="000560E1" w:rsidRDefault="000560E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3CF5" w14:textId="77777777" w:rsidR="00B55DE3" w:rsidRDefault="003070C3">
    <w:pPr>
      <w:pStyle w:val="Stopka"/>
      <w:tabs>
        <w:tab w:val="clear" w:pos="8306"/>
        <w:tab w:val="right" w:pos="7246"/>
      </w:tabs>
      <w:jc w:val="center"/>
      <w:rPr>
        <w:rFonts w:ascii="Helvetica" w:hAnsi="Helvetica"/>
        <w:sz w:val="12"/>
        <w:szCs w:val="12"/>
      </w:rPr>
    </w:pPr>
    <w:r>
      <w:rPr>
        <w:noProof/>
        <w:lang w:val="pl"/>
      </w:rPr>
      <mc:AlternateContent>
        <mc:Choice Requires="wps">
          <w:drawing>
            <wp:anchor distT="0" distB="0" distL="114300" distR="114300" simplePos="0" relativeHeight="251671552" behindDoc="1" locked="0" layoutInCell="1" allowOverlap="1" wp14:anchorId="65A5BBDA" wp14:editId="7BA1D78F">
              <wp:simplePos x="0" y="0"/>
              <wp:positionH relativeFrom="margin">
                <wp:posOffset>1905</wp:posOffset>
              </wp:positionH>
              <wp:positionV relativeFrom="page">
                <wp:posOffset>6972300</wp:posOffset>
              </wp:positionV>
              <wp:extent cx="4800600" cy="342900"/>
              <wp:effectExtent l="0" t="0" r="0" b="0"/>
              <wp:wrapNone/>
              <wp:docPr id="103" name="文本框 7"/>
              <wp:cNvGraphicFramePr/>
              <a:graphic xmlns:a="http://schemas.openxmlformats.org/drawingml/2006/main">
                <a:graphicData uri="http://schemas.microsoft.com/office/word/2010/wordprocessingShape">
                  <wps:wsp>
                    <wps:cNvSpPr txBox="1"/>
                    <wps:spPr>
                      <a:xfrm>
                        <a:off x="0" y="0"/>
                        <a:ext cx="4800600" cy="342900"/>
                      </a:xfrm>
                      <a:prstGeom prst="rect">
                        <a:avLst/>
                      </a:prstGeom>
                      <a:noFill/>
                      <a:ln w="9525">
                        <a:noFill/>
                      </a:ln>
                    </wps:spPr>
                    <wps:txbx>
                      <w:txbxContent>
                        <w:p w14:paraId="6DFF925C" w14:textId="77777777" w:rsidR="00B55DE3" w:rsidRDefault="003070C3">
                          <w:pPr>
                            <w:spacing w:before="20" w:line="135" w:lineRule="exact"/>
                            <w:ind w:right="17"/>
                            <w:jc w:val="center"/>
                            <w:rPr>
                              <w:rFonts w:ascii="Helvetica" w:hAnsi="Helvetica"/>
                              <w:sz w:val="13"/>
                              <w:szCs w:val="13"/>
                            </w:rPr>
                          </w:pPr>
                          <w:r>
                            <w:rPr>
                              <w:sz w:val="13"/>
                              <w:szCs w:val="13"/>
                              <w:lang w:val="pl"/>
                            </w:rPr>
                            <w:fldChar w:fldCharType="begin"/>
                          </w:r>
                          <w:r>
                            <w:rPr>
                              <w:sz w:val="13"/>
                              <w:szCs w:val="13"/>
                              <w:lang w:val="pl"/>
                            </w:rPr>
                            <w:instrText xml:space="preserve"> PAGE </w:instrText>
                          </w:r>
                          <w:r>
                            <w:rPr>
                              <w:sz w:val="13"/>
                              <w:szCs w:val="13"/>
                              <w:lang w:val="pl"/>
                            </w:rPr>
                            <w:fldChar w:fldCharType="separate"/>
                          </w:r>
                          <w:r>
                            <w:rPr>
                              <w:sz w:val="13"/>
                              <w:szCs w:val="13"/>
                              <w:lang w:val="pl"/>
                            </w:rPr>
                            <w:t>1</w:t>
                          </w:r>
                          <w:r>
                            <w:rPr>
                              <w:sz w:val="13"/>
                              <w:szCs w:val="13"/>
                              <w:lang w:val="pl"/>
                            </w:rPr>
                            <w:fldChar w:fldCharType="end"/>
                          </w:r>
                        </w:p>
                        <w:p w14:paraId="63D6C4BC" w14:textId="0AD7729A" w:rsidR="00B55DE3" w:rsidRDefault="00B55DE3">
                          <w:pPr>
                            <w:spacing w:line="149" w:lineRule="exact"/>
                            <w:jc w:val="center"/>
                            <w:rPr>
                              <w:rFonts w:ascii="Helvetica" w:hAnsi="Helvetica"/>
                              <w:sz w:val="13"/>
                            </w:rPr>
                          </w:pPr>
                        </w:p>
                        <w:p w14:paraId="065435EC" w14:textId="67A54625" w:rsidR="0071510E" w:rsidRDefault="0071510E">
                          <w:pPr>
                            <w:spacing w:line="149" w:lineRule="exact"/>
                            <w:jc w:val="center"/>
                            <w:rPr>
                              <w:rFonts w:ascii="Helvetica" w:hAnsi="Helvetica"/>
                              <w:sz w:val="13"/>
                            </w:rPr>
                          </w:pPr>
                        </w:p>
                        <w:p w14:paraId="4A80E81C" w14:textId="4E555EE0" w:rsidR="0071510E" w:rsidRDefault="0071510E">
                          <w:pPr>
                            <w:spacing w:line="149" w:lineRule="exact"/>
                            <w:jc w:val="center"/>
                            <w:rPr>
                              <w:rFonts w:ascii="Helvetica" w:hAnsi="Helvetica"/>
                              <w:sz w:val="13"/>
                            </w:rPr>
                          </w:pPr>
                        </w:p>
                        <w:p w14:paraId="3C259603" w14:textId="77777777" w:rsidR="0071510E" w:rsidRDefault="0071510E">
                          <w:pPr>
                            <w:spacing w:line="149" w:lineRule="exact"/>
                            <w:jc w:val="center"/>
                            <w:rPr>
                              <w:rFonts w:ascii="Helvetica" w:hAnsi="Helvetica"/>
                              <w:sz w:val="13"/>
                            </w:rPr>
                          </w:pPr>
                        </w:p>
                      </w:txbxContent>
                    </wps:txbx>
                    <wps:bodyPr vert="horz" wrap="square" lIns="0" tIns="0" rIns="0" bIns="0" anchor="t" upright="1">
                      <a:noAutofit/>
                    </wps:bodyPr>
                  </wps:wsp>
                </a:graphicData>
              </a:graphic>
            </wp:anchor>
          </w:drawing>
        </mc:Choice>
        <mc:Fallback>
          <w:pict>
            <v:shapetype w14:anchorId="65A5BBDA" id="_x0000_t202" coordsize="21600,21600" o:spt="202" path="m,l,21600r21600,l21600,xe">
              <v:stroke joinstyle="miter"/>
              <v:path gradientshapeok="t" o:connecttype="rect"/>
            </v:shapetype>
            <v:shape id="文本框 7" o:spid="_x0000_s1026" type="#_x0000_t202" style="position:absolute;left:0;text-align:left;margin-left:.15pt;margin-top:549pt;width:378pt;height:27pt;z-index:-25164492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" filled="f" stroked="f">
              <v:textbox inset="0,0,0,0">
                <w:txbxContent>
                  <w:p w14:paraId="6DFF925C" w14:textId="77777777" w:rsidR="00B55DE3" w:rsidRDefault="003070C3">
                    <w:pPr>
                      <w:spacing w:before="20" w:line="135" w:lineRule="exact"/>
                      <w:ind w:right="17"/>
                      <w:jc w:val="center"/>
                      <w:rPr>
                        <w:rFonts w:ascii="Helvetica" w:hAnsi="Helvetica"/>
                        <w:sz w:val="13"/>
                        <w:szCs w:val="13"/>
                      </w:rPr>
                    </w:pPr>
                    <w:r>
                      <w:rPr>
                        <w:sz w:val="13"/>
                        <w:szCs w:val="13"/>
                        <w:lang w:val="pl"/>
                      </w:rPr>
                      <w:fldChar w:fldCharType="begin"/>
                    </w:r>
                    <w:r>
                      <w:rPr>
                        <w:sz w:val="13"/>
                        <w:szCs w:val="13"/>
                        <w:lang w:val="pl"/>
                      </w:rPr>
                      <w:instrText xml:space="preserve"> PAGE </w:instrText>
                    </w:r>
                    <w:r>
                      <w:rPr>
                        <w:sz w:val="13"/>
                        <w:szCs w:val="13"/>
                        <w:lang w:val="pl"/>
                      </w:rPr>
                      <w:fldChar w:fldCharType="separate"/>
                    </w:r>
                    <w:r>
                      <w:rPr>
                        <w:sz w:val="13"/>
                        <w:szCs w:val="13"/>
                        <w:lang w:val="pl"/>
                      </w:rPr>
                      <w:t>1</w:t>
                    </w:r>
                    <w:r>
                      <w:rPr>
                        <w:sz w:val="13"/>
                        <w:szCs w:val="13"/>
                        <w:lang w:val="pl"/>
                      </w:rPr>
                      <w:fldChar w:fldCharType="end"/>
                    </w:r>
                  </w:p>
                  <w:p w14:paraId="63D6C4BC" w14:textId="0AD7729A" w:rsidR="00B55DE3" w:rsidRDefault="00B55DE3">
                    <w:pPr>
                      <w:spacing w:line="149" w:lineRule="exact"/>
                      <w:jc w:val="center"/>
                      <w:rPr>
                        <w:rFonts w:ascii="Helvetica" w:hAnsi="Helvetica"/>
                        <w:sz w:val="13"/>
                      </w:rPr>
                    </w:pPr>
                  </w:p>
                  <w:p w14:paraId="065435EC" w14:textId="67A54625" w:rsidR="0071510E" w:rsidRDefault="0071510E">
                    <w:pPr>
                      <w:spacing w:line="149" w:lineRule="exact"/>
                      <w:jc w:val="center"/>
                      <w:rPr>
                        <w:rFonts w:ascii="Helvetica" w:hAnsi="Helvetica"/>
                        <w:sz w:val="13"/>
                      </w:rPr>
                    </w:pPr>
                  </w:p>
                  <w:p w14:paraId="4A80E81C" w14:textId="4E555EE0" w:rsidR="0071510E" w:rsidRDefault="0071510E">
                    <w:pPr>
                      <w:spacing w:line="149" w:lineRule="exact"/>
                      <w:jc w:val="center"/>
                      <w:rPr>
                        <w:rFonts w:ascii="Helvetica" w:hAnsi="Helvetica"/>
                        <w:sz w:val="13"/>
                      </w:rPr>
                    </w:pPr>
                  </w:p>
                  <w:p w14:paraId="3C259603" w14:textId="77777777" w:rsidR="0071510E" w:rsidRDefault="0071510E">
                    <w:pPr>
                      <w:spacing w:line="149" w:lineRule="exact"/>
                      <w:jc w:val="center"/>
                      <w:rPr>
                        <w:rFonts w:ascii="Helvetica" w:hAnsi="Helvetica"/>
                        <w:sz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2A10" w14:textId="77777777" w:rsidR="000560E1" w:rsidRDefault="000560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B6BC" w14:textId="77777777" w:rsidR="00055724" w:rsidRDefault="00055724">
      <w:r>
        <w:rPr>
          <w:lang w:val="pl"/>
        </w:rPr>
        <w:separator/>
      </w:r>
    </w:p>
  </w:footnote>
  <w:footnote w:type="continuationSeparator" w:id="0">
    <w:p w14:paraId="0B883F4A" w14:textId="77777777" w:rsidR="00055724" w:rsidRDefault="00055724">
      <w:r>
        <w:rPr>
          <w:lang w:val="p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85C7" w14:textId="77777777" w:rsidR="000560E1" w:rsidRDefault="000560E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F5D6" w14:textId="77777777" w:rsidR="00B55DE3" w:rsidRDefault="00B55DE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4503" w14:textId="77777777" w:rsidR="000560E1" w:rsidRDefault="000560E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4E89"/>
    <w:multiLevelType w:val="multilevel"/>
    <w:tmpl w:val="0A5D4E89"/>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 w15:restartNumberingAfterBreak="0">
    <w:nsid w:val="0B3B042D"/>
    <w:multiLevelType w:val="multilevel"/>
    <w:tmpl w:val="0B3B042D"/>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2" w15:restartNumberingAfterBreak="0">
    <w:nsid w:val="17B249AE"/>
    <w:multiLevelType w:val="multilevel"/>
    <w:tmpl w:val="17B249AE"/>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3" w15:restartNumberingAfterBreak="0">
    <w:nsid w:val="1CA527B3"/>
    <w:multiLevelType w:val="multilevel"/>
    <w:tmpl w:val="1CA527B3"/>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4" w15:restartNumberingAfterBreak="0">
    <w:nsid w:val="1CF35C22"/>
    <w:multiLevelType w:val="multilevel"/>
    <w:tmpl w:val="1CF35C22"/>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5" w15:restartNumberingAfterBreak="0">
    <w:nsid w:val="1DEE5CA2"/>
    <w:multiLevelType w:val="multilevel"/>
    <w:tmpl w:val="1DEE5CA2"/>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6" w15:restartNumberingAfterBreak="0">
    <w:nsid w:val="2A121F29"/>
    <w:multiLevelType w:val="multilevel"/>
    <w:tmpl w:val="2A121F29"/>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7" w15:restartNumberingAfterBreak="0">
    <w:nsid w:val="2DFE2239"/>
    <w:multiLevelType w:val="multilevel"/>
    <w:tmpl w:val="2DFE2239"/>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8" w15:restartNumberingAfterBreak="0">
    <w:nsid w:val="33CF55CB"/>
    <w:multiLevelType w:val="multilevel"/>
    <w:tmpl w:val="33CF55CB"/>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9" w15:restartNumberingAfterBreak="0">
    <w:nsid w:val="342A7896"/>
    <w:multiLevelType w:val="multilevel"/>
    <w:tmpl w:val="342A7896"/>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10" w15:restartNumberingAfterBreak="0">
    <w:nsid w:val="355119D9"/>
    <w:multiLevelType w:val="multilevel"/>
    <w:tmpl w:val="355119D9"/>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1" w15:restartNumberingAfterBreak="0">
    <w:nsid w:val="43CB0D5E"/>
    <w:multiLevelType w:val="multilevel"/>
    <w:tmpl w:val="43CB0D5E"/>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2" w15:restartNumberingAfterBreak="0">
    <w:nsid w:val="4D0F738B"/>
    <w:multiLevelType w:val="multilevel"/>
    <w:tmpl w:val="4D0F738B"/>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13" w15:restartNumberingAfterBreak="0">
    <w:nsid w:val="4D6C7A21"/>
    <w:multiLevelType w:val="multilevel"/>
    <w:tmpl w:val="4D6C7A21"/>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4" w15:restartNumberingAfterBreak="0">
    <w:nsid w:val="526E7C82"/>
    <w:multiLevelType w:val="multilevel"/>
    <w:tmpl w:val="526E7C82"/>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5" w15:restartNumberingAfterBreak="0">
    <w:nsid w:val="584926E8"/>
    <w:multiLevelType w:val="multilevel"/>
    <w:tmpl w:val="584926E8"/>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16" w15:restartNumberingAfterBreak="0">
    <w:nsid w:val="59E72375"/>
    <w:multiLevelType w:val="multilevel"/>
    <w:tmpl w:val="59E72375"/>
    <w:lvl w:ilvl="0">
      <w:start w:val="1"/>
      <w:numFmt w:val="decimal"/>
      <w:lvlText w:val="%1."/>
      <w:lvlJc w:val="left"/>
      <w:pPr>
        <w:ind w:left="692" w:hanging="176"/>
      </w:pPr>
      <w:rPr>
        <w:rFonts w:ascii="Arial" w:eastAsia="Arial" w:hAnsi="Arial" w:cs="Arial" w:hint="default"/>
        <w:spacing w:val="-1"/>
        <w:w w:val="100"/>
        <w:sz w:val="16"/>
        <w:szCs w:val="16"/>
      </w:rPr>
    </w:lvl>
    <w:lvl w:ilvl="1">
      <w:numFmt w:val="bullet"/>
      <w:lvlText w:val="•"/>
      <w:lvlJc w:val="left"/>
      <w:pPr>
        <w:ind w:left="1390" w:hanging="176"/>
      </w:pPr>
      <w:rPr>
        <w:rFonts w:hint="default"/>
      </w:rPr>
    </w:lvl>
    <w:lvl w:ilvl="2">
      <w:numFmt w:val="bullet"/>
      <w:lvlText w:val="•"/>
      <w:lvlJc w:val="left"/>
      <w:pPr>
        <w:ind w:left="2080" w:hanging="176"/>
      </w:pPr>
      <w:rPr>
        <w:rFonts w:hint="default"/>
      </w:rPr>
    </w:lvl>
    <w:lvl w:ilvl="3">
      <w:numFmt w:val="bullet"/>
      <w:lvlText w:val="•"/>
      <w:lvlJc w:val="left"/>
      <w:pPr>
        <w:ind w:left="2770" w:hanging="176"/>
      </w:pPr>
      <w:rPr>
        <w:rFonts w:hint="default"/>
      </w:rPr>
    </w:lvl>
    <w:lvl w:ilvl="4">
      <w:numFmt w:val="bullet"/>
      <w:lvlText w:val="•"/>
      <w:lvlJc w:val="left"/>
      <w:pPr>
        <w:ind w:left="3460" w:hanging="176"/>
      </w:pPr>
      <w:rPr>
        <w:rFonts w:hint="default"/>
      </w:rPr>
    </w:lvl>
    <w:lvl w:ilvl="5">
      <w:numFmt w:val="bullet"/>
      <w:lvlText w:val="•"/>
      <w:lvlJc w:val="left"/>
      <w:pPr>
        <w:ind w:left="4150" w:hanging="176"/>
      </w:pPr>
      <w:rPr>
        <w:rFonts w:hint="default"/>
      </w:rPr>
    </w:lvl>
    <w:lvl w:ilvl="6">
      <w:numFmt w:val="bullet"/>
      <w:lvlText w:val="•"/>
      <w:lvlJc w:val="left"/>
      <w:pPr>
        <w:ind w:left="4840" w:hanging="176"/>
      </w:pPr>
      <w:rPr>
        <w:rFonts w:hint="default"/>
      </w:rPr>
    </w:lvl>
    <w:lvl w:ilvl="7">
      <w:numFmt w:val="bullet"/>
      <w:lvlText w:val="•"/>
      <w:lvlJc w:val="left"/>
      <w:pPr>
        <w:ind w:left="5530" w:hanging="176"/>
      </w:pPr>
      <w:rPr>
        <w:rFonts w:hint="default"/>
      </w:rPr>
    </w:lvl>
    <w:lvl w:ilvl="8">
      <w:numFmt w:val="bullet"/>
      <w:lvlText w:val="•"/>
      <w:lvlJc w:val="left"/>
      <w:pPr>
        <w:ind w:left="6220" w:hanging="176"/>
      </w:pPr>
      <w:rPr>
        <w:rFonts w:hint="default"/>
      </w:rPr>
    </w:lvl>
  </w:abstractNum>
  <w:abstractNum w:abstractNumId="17" w15:restartNumberingAfterBreak="0">
    <w:nsid w:val="59E72380"/>
    <w:multiLevelType w:val="multilevel"/>
    <w:tmpl w:val="59E72380"/>
    <w:lvl w:ilvl="0">
      <w:numFmt w:val="bullet"/>
      <w:lvlText w:val="●"/>
      <w:lvlJc w:val="left"/>
      <w:pPr>
        <w:ind w:left="832" w:hanging="118"/>
      </w:pPr>
      <w:rPr>
        <w:rFonts w:ascii="Arial" w:eastAsia="Arial" w:hAnsi="Arial" w:cs="Arial" w:hint="default"/>
        <w:w w:val="100"/>
        <w:sz w:val="12"/>
        <w:szCs w:val="12"/>
      </w:rPr>
    </w:lvl>
    <w:lvl w:ilvl="1">
      <w:numFmt w:val="bullet"/>
      <w:lvlText w:val="•"/>
      <w:lvlJc w:val="left"/>
      <w:pPr>
        <w:ind w:left="1516" w:hanging="118"/>
      </w:pPr>
      <w:rPr>
        <w:rFonts w:hint="default"/>
      </w:rPr>
    </w:lvl>
    <w:lvl w:ilvl="2">
      <w:numFmt w:val="bullet"/>
      <w:lvlText w:val="•"/>
      <w:lvlJc w:val="left"/>
      <w:pPr>
        <w:ind w:left="2192" w:hanging="118"/>
      </w:pPr>
      <w:rPr>
        <w:rFonts w:hint="default"/>
      </w:rPr>
    </w:lvl>
    <w:lvl w:ilvl="3">
      <w:numFmt w:val="bullet"/>
      <w:lvlText w:val="•"/>
      <w:lvlJc w:val="left"/>
      <w:pPr>
        <w:ind w:left="2868" w:hanging="118"/>
      </w:pPr>
      <w:rPr>
        <w:rFonts w:hint="default"/>
      </w:rPr>
    </w:lvl>
    <w:lvl w:ilvl="4">
      <w:numFmt w:val="bullet"/>
      <w:lvlText w:val="•"/>
      <w:lvlJc w:val="left"/>
      <w:pPr>
        <w:ind w:left="3544" w:hanging="118"/>
      </w:pPr>
      <w:rPr>
        <w:rFonts w:hint="default"/>
      </w:rPr>
    </w:lvl>
    <w:lvl w:ilvl="5">
      <w:numFmt w:val="bullet"/>
      <w:lvlText w:val="•"/>
      <w:lvlJc w:val="left"/>
      <w:pPr>
        <w:ind w:left="4220" w:hanging="118"/>
      </w:pPr>
      <w:rPr>
        <w:rFonts w:hint="default"/>
      </w:rPr>
    </w:lvl>
    <w:lvl w:ilvl="6">
      <w:numFmt w:val="bullet"/>
      <w:lvlText w:val="•"/>
      <w:lvlJc w:val="left"/>
      <w:pPr>
        <w:ind w:left="4896" w:hanging="118"/>
      </w:pPr>
      <w:rPr>
        <w:rFonts w:hint="default"/>
      </w:rPr>
    </w:lvl>
    <w:lvl w:ilvl="7">
      <w:numFmt w:val="bullet"/>
      <w:lvlText w:val="•"/>
      <w:lvlJc w:val="left"/>
      <w:pPr>
        <w:ind w:left="5572" w:hanging="118"/>
      </w:pPr>
      <w:rPr>
        <w:rFonts w:hint="default"/>
      </w:rPr>
    </w:lvl>
    <w:lvl w:ilvl="8">
      <w:numFmt w:val="bullet"/>
      <w:lvlText w:val="•"/>
      <w:lvlJc w:val="left"/>
      <w:pPr>
        <w:ind w:left="6248" w:hanging="118"/>
      </w:pPr>
      <w:rPr>
        <w:rFonts w:hint="default"/>
      </w:rPr>
    </w:lvl>
  </w:abstractNum>
  <w:abstractNum w:abstractNumId="18" w15:restartNumberingAfterBreak="0">
    <w:nsid w:val="60097232"/>
    <w:multiLevelType w:val="multilevel"/>
    <w:tmpl w:val="60097232"/>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abstractNum w:abstractNumId="19" w15:restartNumberingAfterBreak="0">
    <w:nsid w:val="632269DA"/>
    <w:multiLevelType w:val="multilevel"/>
    <w:tmpl w:val="632269DA"/>
    <w:lvl w:ilvl="0">
      <w:start w:val="1"/>
      <w:numFmt w:val="decimal"/>
      <w:lvlText w:val="%1."/>
      <w:lvlJc w:val="left"/>
      <w:rPr>
        <w:rFonts w:ascii="Helvetica" w:eastAsia="Helvetica" w:hAnsi="Helvetica" w:cs="Helvetica"/>
        <w:position w:val="0"/>
        <w:sz w:val="16"/>
        <w:szCs w:val="16"/>
      </w:rPr>
    </w:lvl>
    <w:lvl w:ilvl="1">
      <w:start w:val="1"/>
      <w:numFmt w:val="lowerLetter"/>
      <w:lvlText w:val="%2)"/>
      <w:lvlJc w:val="left"/>
      <w:rPr>
        <w:rFonts w:ascii="Times" w:eastAsia="Times" w:hAnsi="Times" w:cs="Times"/>
        <w:position w:val="0"/>
      </w:rPr>
    </w:lvl>
    <w:lvl w:ilvl="2">
      <w:start w:val="1"/>
      <w:numFmt w:val="lowerRoman"/>
      <w:lvlText w:val="%3."/>
      <w:lvlJc w:val="left"/>
      <w:rPr>
        <w:rFonts w:ascii="Times" w:eastAsia="Times" w:hAnsi="Times" w:cs="Times"/>
        <w:position w:val="0"/>
      </w:rPr>
    </w:lvl>
    <w:lvl w:ilvl="3">
      <w:start w:val="1"/>
      <w:numFmt w:val="decimal"/>
      <w:lvlText w:val="%4."/>
      <w:lvlJc w:val="left"/>
      <w:rPr>
        <w:rFonts w:ascii="Times" w:eastAsia="Times" w:hAnsi="Times" w:cs="Times"/>
        <w:position w:val="0"/>
      </w:rPr>
    </w:lvl>
    <w:lvl w:ilvl="4">
      <w:start w:val="1"/>
      <w:numFmt w:val="lowerLetter"/>
      <w:lvlText w:val="%5)"/>
      <w:lvlJc w:val="left"/>
      <w:rPr>
        <w:rFonts w:ascii="Times" w:eastAsia="Times" w:hAnsi="Times" w:cs="Times"/>
        <w:position w:val="0"/>
      </w:rPr>
    </w:lvl>
    <w:lvl w:ilvl="5">
      <w:start w:val="1"/>
      <w:numFmt w:val="lowerRoman"/>
      <w:lvlText w:val="%6."/>
      <w:lvlJc w:val="left"/>
      <w:rPr>
        <w:rFonts w:ascii="Times" w:eastAsia="Times" w:hAnsi="Times" w:cs="Times"/>
        <w:position w:val="0"/>
      </w:rPr>
    </w:lvl>
    <w:lvl w:ilvl="6">
      <w:start w:val="1"/>
      <w:numFmt w:val="decimal"/>
      <w:lvlText w:val="%7."/>
      <w:lvlJc w:val="left"/>
      <w:rPr>
        <w:rFonts w:ascii="Times" w:eastAsia="Times" w:hAnsi="Times" w:cs="Times"/>
        <w:position w:val="0"/>
      </w:rPr>
    </w:lvl>
    <w:lvl w:ilvl="7">
      <w:start w:val="1"/>
      <w:numFmt w:val="lowerLetter"/>
      <w:lvlText w:val="%8)"/>
      <w:lvlJc w:val="left"/>
      <w:rPr>
        <w:rFonts w:ascii="Times" w:eastAsia="Times" w:hAnsi="Times" w:cs="Times"/>
        <w:position w:val="0"/>
      </w:rPr>
    </w:lvl>
    <w:lvl w:ilvl="8">
      <w:start w:val="1"/>
      <w:numFmt w:val="lowerRoman"/>
      <w:lvlText w:val="%9."/>
      <w:lvlJc w:val="left"/>
      <w:rPr>
        <w:rFonts w:ascii="Times" w:eastAsia="Times" w:hAnsi="Times" w:cs="Times"/>
        <w:position w:val="0"/>
      </w:rPr>
    </w:lvl>
  </w:abstractNum>
  <w:abstractNum w:abstractNumId="20" w15:restartNumberingAfterBreak="0">
    <w:nsid w:val="67253584"/>
    <w:multiLevelType w:val="multilevel"/>
    <w:tmpl w:val="67253584"/>
    <w:lvl w:ilvl="0">
      <w:start w:val="1"/>
      <w:numFmt w:val="decimal"/>
      <w:lvlText w:val="%1."/>
      <w:lvlJc w:val="left"/>
      <w:pPr>
        <w:tabs>
          <w:tab w:val="left" w:pos="575"/>
        </w:tabs>
        <w:ind w:left="575" w:hanging="184"/>
      </w:pPr>
      <w:rPr>
        <w:rFonts w:ascii="Helvetica" w:eastAsia="Helvetica" w:hAnsi="Helvetica" w:cs="Helvetica"/>
        <w:position w:val="0"/>
        <w:sz w:val="16"/>
        <w:szCs w:val="16"/>
        <w:lang w:val="en-US"/>
      </w:rPr>
    </w:lvl>
    <w:lvl w:ilvl="1">
      <w:start w:val="1"/>
      <w:numFmt w:val="lowerLetter"/>
      <w:lvlText w:val="%2)"/>
      <w:lvlJc w:val="left"/>
      <w:pPr>
        <w:tabs>
          <w:tab w:val="left" w:pos="607"/>
        </w:tabs>
        <w:ind w:left="607" w:hanging="187"/>
      </w:pPr>
      <w:rPr>
        <w:rFonts w:ascii="Helvetica" w:eastAsia="Helvetica" w:hAnsi="Helvetica" w:cs="Helvetica"/>
        <w:position w:val="0"/>
        <w:sz w:val="16"/>
        <w:szCs w:val="16"/>
        <w:lang w:val="en-US"/>
      </w:rPr>
    </w:lvl>
    <w:lvl w:ilvl="2">
      <w:start w:val="1"/>
      <w:numFmt w:val="lowerRoman"/>
      <w:lvlText w:val="%3."/>
      <w:lvlJc w:val="left"/>
      <w:pPr>
        <w:tabs>
          <w:tab w:val="left" w:pos="962"/>
        </w:tabs>
        <w:ind w:left="962" w:hanging="238"/>
      </w:pPr>
      <w:rPr>
        <w:rFonts w:ascii="Helvetica" w:eastAsia="Helvetica" w:hAnsi="Helvetica" w:cs="Helvetica"/>
        <w:position w:val="0"/>
        <w:sz w:val="16"/>
        <w:szCs w:val="16"/>
        <w:lang w:val="en-US"/>
      </w:rPr>
    </w:lvl>
    <w:lvl w:ilvl="3">
      <w:start w:val="1"/>
      <w:numFmt w:val="decimal"/>
      <w:lvlText w:val="%4."/>
      <w:lvlJc w:val="left"/>
      <w:pPr>
        <w:tabs>
          <w:tab w:val="left" w:pos="1447"/>
        </w:tabs>
        <w:ind w:left="1447" w:hanging="187"/>
      </w:pPr>
      <w:rPr>
        <w:rFonts w:ascii="Helvetica" w:eastAsia="Helvetica" w:hAnsi="Helvetica" w:cs="Helvetica"/>
        <w:position w:val="0"/>
        <w:sz w:val="16"/>
        <w:szCs w:val="16"/>
        <w:lang w:val="en-US"/>
      </w:rPr>
    </w:lvl>
    <w:lvl w:ilvl="4">
      <w:start w:val="1"/>
      <w:numFmt w:val="lowerLetter"/>
      <w:lvlText w:val="%5)"/>
      <w:lvlJc w:val="left"/>
      <w:pPr>
        <w:tabs>
          <w:tab w:val="left" w:pos="1867"/>
        </w:tabs>
        <w:ind w:left="1867" w:hanging="187"/>
      </w:pPr>
      <w:rPr>
        <w:rFonts w:ascii="Helvetica" w:eastAsia="Helvetica" w:hAnsi="Helvetica" w:cs="Helvetica"/>
        <w:position w:val="0"/>
        <w:sz w:val="16"/>
        <w:szCs w:val="16"/>
        <w:lang w:val="en-US"/>
      </w:rPr>
    </w:lvl>
    <w:lvl w:ilvl="5">
      <w:start w:val="1"/>
      <w:numFmt w:val="lowerRoman"/>
      <w:lvlText w:val="%6."/>
      <w:lvlJc w:val="left"/>
      <w:pPr>
        <w:tabs>
          <w:tab w:val="left" w:pos="2222"/>
        </w:tabs>
        <w:ind w:left="2222" w:hanging="238"/>
      </w:pPr>
      <w:rPr>
        <w:rFonts w:ascii="Helvetica" w:eastAsia="Helvetica" w:hAnsi="Helvetica" w:cs="Helvetica"/>
        <w:position w:val="0"/>
        <w:sz w:val="16"/>
        <w:szCs w:val="16"/>
        <w:lang w:val="en-US"/>
      </w:rPr>
    </w:lvl>
    <w:lvl w:ilvl="6">
      <w:start w:val="1"/>
      <w:numFmt w:val="decimal"/>
      <w:lvlText w:val="%7."/>
      <w:lvlJc w:val="left"/>
      <w:pPr>
        <w:tabs>
          <w:tab w:val="left" w:pos="2707"/>
        </w:tabs>
        <w:ind w:left="2707" w:hanging="187"/>
      </w:pPr>
      <w:rPr>
        <w:rFonts w:ascii="Helvetica" w:eastAsia="Helvetica" w:hAnsi="Helvetica" w:cs="Helvetica"/>
        <w:position w:val="0"/>
        <w:sz w:val="16"/>
        <w:szCs w:val="16"/>
        <w:lang w:val="en-US"/>
      </w:rPr>
    </w:lvl>
    <w:lvl w:ilvl="7">
      <w:start w:val="1"/>
      <w:numFmt w:val="lowerLetter"/>
      <w:lvlText w:val="%8)"/>
      <w:lvlJc w:val="left"/>
      <w:pPr>
        <w:tabs>
          <w:tab w:val="left" w:pos="3127"/>
        </w:tabs>
        <w:ind w:left="3127" w:hanging="187"/>
      </w:pPr>
      <w:rPr>
        <w:rFonts w:ascii="Helvetica" w:eastAsia="Helvetica" w:hAnsi="Helvetica" w:cs="Helvetica"/>
        <w:position w:val="0"/>
        <w:sz w:val="16"/>
        <w:szCs w:val="16"/>
        <w:lang w:val="en-US"/>
      </w:rPr>
    </w:lvl>
    <w:lvl w:ilvl="8">
      <w:start w:val="1"/>
      <w:numFmt w:val="lowerRoman"/>
      <w:lvlText w:val="%9."/>
      <w:lvlJc w:val="left"/>
      <w:pPr>
        <w:tabs>
          <w:tab w:val="left" w:pos="3482"/>
        </w:tabs>
        <w:ind w:left="3482" w:hanging="238"/>
      </w:pPr>
      <w:rPr>
        <w:rFonts w:ascii="Helvetica" w:eastAsia="Helvetica" w:hAnsi="Helvetica" w:cs="Helvetica"/>
        <w:position w:val="0"/>
        <w:sz w:val="16"/>
        <w:szCs w:val="16"/>
        <w:lang w:val="en-US"/>
      </w:rPr>
    </w:lvl>
  </w:abstractNum>
  <w:num w:numId="1">
    <w:abstractNumId w:val="18"/>
  </w:num>
  <w:num w:numId="2">
    <w:abstractNumId w:val="8"/>
  </w:num>
  <w:num w:numId="3">
    <w:abstractNumId w:val="12"/>
  </w:num>
  <w:num w:numId="4">
    <w:abstractNumId w:val="7"/>
  </w:num>
  <w:num w:numId="5">
    <w:abstractNumId w:val="1"/>
  </w:num>
  <w:num w:numId="6">
    <w:abstractNumId w:val="5"/>
  </w:num>
  <w:num w:numId="7">
    <w:abstractNumId w:val="2"/>
  </w:num>
  <w:num w:numId="8">
    <w:abstractNumId w:val="9"/>
  </w:num>
  <w:num w:numId="9">
    <w:abstractNumId w:val="6"/>
  </w:num>
  <w:num w:numId="10">
    <w:abstractNumId w:val="4"/>
  </w:num>
  <w:num w:numId="11">
    <w:abstractNumId w:val="13"/>
  </w:num>
  <w:num w:numId="12">
    <w:abstractNumId w:val="20"/>
  </w:num>
  <w:num w:numId="13">
    <w:abstractNumId w:val="10"/>
  </w:num>
  <w:num w:numId="14">
    <w:abstractNumId w:val="16"/>
  </w:num>
  <w:num w:numId="15">
    <w:abstractNumId w:val="17"/>
  </w:num>
  <w:num w:numId="16">
    <w:abstractNumId w:val="0"/>
  </w:num>
  <w:num w:numId="17">
    <w:abstractNumId w:val="19"/>
  </w:num>
  <w:num w:numId="18">
    <w:abstractNumId w:val="14"/>
  </w:num>
  <w:num w:numId="19">
    <w:abstractNumId w:val="15"/>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hyphenationZone w:val="425"/>
  <w:noPunctuationKerning/>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7C5F"/>
    <w:rsid w:val="000215C1"/>
    <w:rsid w:val="00041F0A"/>
    <w:rsid w:val="00043DBE"/>
    <w:rsid w:val="00046DD9"/>
    <w:rsid w:val="00052BA2"/>
    <w:rsid w:val="000547F1"/>
    <w:rsid w:val="00055724"/>
    <w:rsid w:val="00055FC6"/>
    <w:rsid w:val="000560E1"/>
    <w:rsid w:val="00063820"/>
    <w:rsid w:val="000745C3"/>
    <w:rsid w:val="00075DDB"/>
    <w:rsid w:val="00077410"/>
    <w:rsid w:val="00082129"/>
    <w:rsid w:val="0008696B"/>
    <w:rsid w:val="00086E42"/>
    <w:rsid w:val="00087DDA"/>
    <w:rsid w:val="000A0EE8"/>
    <w:rsid w:val="000A4410"/>
    <w:rsid w:val="000A7E24"/>
    <w:rsid w:val="000B1044"/>
    <w:rsid w:val="000B1733"/>
    <w:rsid w:val="000B3AC6"/>
    <w:rsid w:val="000C685F"/>
    <w:rsid w:val="000D25A1"/>
    <w:rsid w:val="000E697A"/>
    <w:rsid w:val="000F41CD"/>
    <w:rsid w:val="000F5223"/>
    <w:rsid w:val="001011C8"/>
    <w:rsid w:val="00115A8E"/>
    <w:rsid w:val="0011615E"/>
    <w:rsid w:val="001312BB"/>
    <w:rsid w:val="00137A2B"/>
    <w:rsid w:val="00140449"/>
    <w:rsid w:val="00141077"/>
    <w:rsid w:val="00141A40"/>
    <w:rsid w:val="001457EC"/>
    <w:rsid w:val="001574C9"/>
    <w:rsid w:val="00161F3D"/>
    <w:rsid w:val="00167C2C"/>
    <w:rsid w:val="00172A27"/>
    <w:rsid w:val="001771E2"/>
    <w:rsid w:val="00184F9C"/>
    <w:rsid w:val="00186304"/>
    <w:rsid w:val="001938F7"/>
    <w:rsid w:val="00193A87"/>
    <w:rsid w:val="001A340F"/>
    <w:rsid w:val="001A6805"/>
    <w:rsid w:val="001C11F1"/>
    <w:rsid w:val="001C3B58"/>
    <w:rsid w:val="001C695D"/>
    <w:rsid w:val="001D6B32"/>
    <w:rsid w:val="001D76F3"/>
    <w:rsid w:val="001E5F5E"/>
    <w:rsid w:val="001E7261"/>
    <w:rsid w:val="001F1DE2"/>
    <w:rsid w:val="001F2A21"/>
    <w:rsid w:val="001F31E8"/>
    <w:rsid w:val="001F7C6B"/>
    <w:rsid w:val="00201EB8"/>
    <w:rsid w:val="00202A20"/>
    <w:rsid w:val="00210DE2"/>
    <w:rsid w:val="0021587F"/>
    <w:rsid w:val="00224CA9"/>
    <w:rsid w:val="00226EE4"/>
    <w:rsid w:val="00234F1A"/>
    <w:rsid w:val="00235210"/>
    <w:rsid w:val="00240AB0"/>
    <w:rsid w:val="002430A1"/>
    <w:rsid w:val="0024541B"/>
    <w:rsid w:val="0025735C"/>
    <w:rsid w:val="0026619B"/>
    <w:rsid w:val="00273840"/>
    <w:rsid w:val="00284ABA"/>
    <w:rsid w:val="00293025"/>
    <w:rsid w:val="00293783"/>
    <w:rsid w:val="002A757B"/>
    <w:rsid w:val="002B1CA6"/>
    <w:rsid w:val="002B45CD"/>
    <w:rsid w:val="002B7EC0"/>
    <w:rsid w:val="002C476B"/>
    <w:rsid w:val="002C7F4F"/>
    <w:rsid w:val="002D285D"/>
    <w:rsid w:val="002D3393"/>
    <w:rsid w:val="002D5760"/>
    <w:rsid w:val="002D6DD0"/>
    <w:rsid w:val="002E1811"/>
    <w:rsid w:val="002E444F"/>
    <w:rsid w:val="002E6788"/>
    <w:rsid w:val="002F2FA3"/>
    <w:rsid w:val="003049A5"/>
    <w:rsid w:val="003070C3"/>
    <w:rsid w:val="00316D01"/>
    <w:rsid w:val="00317B4D"/>
    <w:rsid w:val="00320BF8"/>
    <w:rsid w:val="003216D4"/>
    <w:rsid w:val="003232AE"/>
    <w:rsid w:val="003235C5"/>
    <w:rsid w:val="003243A0"/>
    <w:rsid w:val="0033555F"/>
    <w:rsid w:val="003525EC"/>
    <w:rsid w:val="00354D6B"/>
    <w:rsid w:val="00365284"/>
    <w:rsid w:val="00366E23"/>
    <w:rsid w:val="00367A27"/>
    <w:rsid w:val="00373171"/>
    <w:rsid w:val="003755C9"/>
    <w:rsid w:val="00376817"/>
    <w:rsid w:val="00377527"/>
    <w:rsid w:val="00381BE7"/>
    <w:rsid w:val="003829A1"/>
    <w:rsid w:val="003869F8"/>
    <w:rsid w:val="00386AF1"/>
    <w:rsid w:val="003927F6"/>
    <w:rsid w:val="00396EA5"/>
    <w:rsid w:val="003C5431"/>
    <w:rsid w:val="003D48C9"/>
    <w:rsid w:val="003D6461"/>
    <w:rsid w:val="003E5753"/>
    <w:rsid w:val="003F06B2"/>
    <w:rsid w:val="003F684D"/>
    <w:rsid w:val="003F6AB9"/>
    <w:rsid w:val="003F7A42"/>
    <w:rsid w:val="004048DC"/>
    <w:rsid w:val="004062E3"/>
    <w:rsid w:val="00407B31"/>
    <w:rsid w:val="00410A3E"/>
    <w:rsid w:val="00412010"/>
    <w:rsid w:val="004141B1"/>
    <w:rsid w:val="00415EE9"/>
    <w:rsid w:val="004240EE"/>
    <w:rsid w:val="0042674F"/>
    <w:rsid w:val="00432A4E"/>
    <w:rsid w:val="00443F8C"/>
    <w:rsid w:val="00446471"/>
    <w:rsid w:val="00454D97"/>
    <w:rsid w:val="004625E2"/>
    <w:rsid w:val="00462F96"/>
    <w:rsid w:val="00474CFE"/>
    <w:rsid w:val="00475727"/>
    <w:rsid w:val="004841DF"/>
    <w:rsid w:val="004872D9"/>
    <w:rsid w:val="00490693"/>
    <w:rsid w:val="004931AE"/>
    <w:rsid w:val="00493363"/>
    <w:rsid w:val="00496F2A"/>
    <w:rsid w:val="004A3001"/>
    <w:rsid w:val="004B12D5"/>
    <w:rsid w:val="004B3310"/>
    <w:rsid w:val="004C0494"/>
    <w:rsid w:val="004C0592"/>
    <w:rsid w:val="004C398A"/>
    <w:rsid w:val="004C39B7"/>
    <w:rsid w:val="004C7783"/>
    <w:rsid w:val="004C7E79"/>
    <w:rsid w:val="004D3FC0"/>
    <w:rsid w:val="004D7C2B"/>
    <w:rsid w:val="004E072A"/>
    <w:rsid w:val="004E40E1"/>
    <w:rsid w:val="004E7253"/>
    <w:rsid w:val="004F1987"/>
    <w:rsid w:val="004F63B9"/>
    <w:rsid w:val="005017FA"/>
    <w:rsid w:val="00503FE0"/>
    <w:rsid w:val="00510534"/>
    <w:rsid w:val="005140C7"/>
    <w:rsid w:val="005158A5"/>
    <w:rsid w:val="005225AB"/>
    <w:rsid w:val="00531418"/>
    <w:rsid w:val="00540146"/>
    <w:rsid w:val="00546E79"/>
    <w:rsid w:val="00547CB2"/>
    <w:rsid w:val="00553078"/>
    <w:rsid w:val="005542EE"/>
    <w:rsid w:val="00555018"/>
    <w:rsid w:val="005578A3"/>
    <w:rsid w:val="005714A9"/>
    <w:rsid w:val="00572446"/>
    <w:rsid w:val="00575345"/>
    <w:rsid w:val="0057561B"/>
    <w:rsid w:val="00580F84"/>
    <w:rsid w:val="00585ACA"/>
    <w:rsid w:val="00594A40"/>
    <w:rsid w:val="00595434"/>
    <w:rsid w:val="005A00A3"/>
    <w:rsid w:val="005A4AF4"/>
    <w:rsid w:val="005A77E9"/>
    <w:rsid w:val="005B1603"/>
    <w:rsid w:val="005B1F25"/>
    <w:rsid w:val="005B2E74"/>
    <w:rsid w:val="005B4872"/>
    <w:rsid w:val="005C07B1"/>
    <w:rsid w:val="005C1CE6"/>
    <w:rsid w:val="005D755E"/>
    <w:rsid w:val="005E652E"/>
    <w:rsid w:val="005F0010"/>
    <w:rsid w:val="005F4543"/>
    <w:rsid w:val="005F535E"/>
    <w:rsid w:val="005F5B8B"/>
    <w:rsid w:val="005F7DD9"/>
    <w:rsid w:val="0061020B"/>
    <w:rsid w:val="00610BEB"/>
    <w:rsid w:val="0061242B"/>
    <w:rsid w:val="00616E7D"/>
    <w:rsid w:val="00620C61"/>
    <w:rsid w:val="00621690"/>
    <w:rsid w:val="0062757C"/>
    <w:rsid w:val="00627CC8"/>
    <w:rsid w:val="006301F1"/>
    <w:rsid w:val="006303BB"/>
    <w:rsid w:val="00630EF7"/>
    <w:rsid w:val="00631681"/>
    <w:rsid w:val="00634B55"/>
    <w:rsid w:val="00634F5C"/>
    <w:rsid w:val="00640294"/>
    <w:rsid w:val="00640D33"/>
    <w:rsid w:val="00642B96"/>
    <w:rsid w:val="00644E14"/>
    <w:rsid w:val="00646244"/>
    <w:rsid w:val="006514B8"/>
    <w:rsid w:val="006541D4"/>
    <w:rsid w:val="006607BB"/>
    <w:rsid w:val="0067578C"/>
    <w:rsid w:val="006760F1"/>
    <w:rsid w:val="006778A8"/>
    <w:rsid w:val="00685529"/>
    <w:rsid w:val="0069558A"/>
    <w:rsid w:val="006A6716"/>
    <w:rsid w:val="006B1FE7"/>
    <w:rsid w:val="006C089E"/>
    <w:rsid w:val="006C72CC"/>
    <w:rsid w:val="006D09F2"/>
    <w:rsid w:val="006D1917"/>
    <w:rsid w:val="006D6DA5"/>
    <w:rsid w:val="006D77AB"/>
    <w:rsid w:val="006E7778"/>
    <w:rsid w:val="006F4B11"/>
    <w:rsid w:val="00700D96"/>
    <w:rsid w:val="0070341E"/>
    <w:rsid w:val="00712DC7"/>
    <w:rsid w:val="0071510E"/>
    <w:rsid w:val="007353C3"/>
    <w:rsid w:val="0073580A"/>
    <w:rsid w:val="00754EDD"/>
    <w:rsid w:val="00756DD6"/>
    <w:rsid w:val="00760EA7"/>
    <w:rsid w:val="00766AEC"/>
    <w:rsid w:val="007670AD"/>
    <w:rsid w:val="007703D0"/>
    <w:rsid w:val="00772F18"/>
    <w:rsid w:val="00776AFF"/>
    <w:rsid w:val="007803AA"/>
    <w:rsid w:val="00794C76"/>
    <w:rsid w:val="007A4870"/>
    <w:rsid w:val="007B70B6"/>
    <w:rsid w:val="007B7EC5"/>
    <w:rsid w:val="007C2386"/>
    <w:rsid w:val="007C3491"/>
    <w:rsid w:val="007C46D0"/>
    <w:rsid w:val="007C51C0"/>
    <w:rsid w:val="007C59BE"/>
    <w:rsid w:val="007C74BD"/>
    <w:rsid w:val="007D0396"/>
    <w:rsid w:val="007D0B6C"/>
    <w:rsid w:val="007D1AEA"/>
    <w:rsid w:val="007D5916"/>
    <w:rsid w:val="007D759E"/>
    <w:rsid w:val="007E7D0C"/>
    <w:rsid w:val="007F05ED"/>
    <w:rsid w:val="007F0A9A"/>
    <w:rsid w:val="00812C0B"/>
    <w:rsid w:val="008155FA"/>
    <w:rsid w:val="00823BC0"/>
    <w:rsid w:val="008279B1"/>
    <w:rsid w:val="00827A06"/>
    <w:rsid w:val="00827EDA"/>
    <w:rsid w:val="0083505D"/>
    <w:rsid w:val="00840801"/>
    <w:rsid w:val="00842370"/>
    <w:rsid w:val="008424B9"/>
    <w:rsid w:val="0084276A"/>
    <w:rsid w:val="008477DD"/>
    <w:rsid w:val="0085116A"/>
    <w:rsid w:val="008603F4"/>
    <w:rsid w:val="0086058B"/>
    <w:rsid w:val="00860DF6"/>
    <w:rsid w:val="00861E6E"/>
    <w:rsid w:val="00863265"/>
    <w:rsid w:val="008639F5"/>
    <w:rsid w:val="00871973"/>
    <w:rsid w:val="00876222"/>
    <w:rsid w:val="00884A75"/>
    <w:rsid w:val="00885DE0"/>
    <w:rsid w:val="008927C5"/>
    <w:rsid w:val="008A4D28"/>
    <w:rsid w:val="008A601F"/>
    <w:rsid w:val="008B1160"/>
    <w:rsid w:val="008B72D3"/>
    <w:rsid w:val="008C1ADC"/>
    <w:rsid w:val="008C5BE9"/>
    <w:rsid w:val="008C66E1"/>
    <w:rsid w:val="008C6C93"/>
    <w:rsid w:val="008D14CD"/>
    <w:rsid w:val="008E1268"/>
    <w:rsid w:val="008E1447"/>
    <w:rsid w:val="008E275F"/>
    <w:rsid w:val="008E36D7"/>
    <w:rsid w:val="008F0975"/>
    <w:rsid w:val="008F407B"/>
    <w:rsid w:val="008F6DD7"/>
    <w:rsid w:val="008F7B72"/>
    <w:rsid w:val="008F7FF9"/>
    <w:rsid w:val="0090796D"/>
    <w:rsid w:val="0091137A"/>
    <w:rsid w:val="0091397A"/>
    <w:rsid w:val="00913D46"/>
    <w:rsid w:val="00913E52"/>
    <w:rsid w:val="00934F3B"/>
    <w:rsid w:val="009405E8"/>
    <w:rsid w:val="00951676"/>
    <w:rsid w:val="00957E58"/>
    <w:rsid w:val="0096007B"/>
    <w:rsid w:val="0096079D"/>
    <w:rsid w:val="00962354"/>
    <w:rsid w:val="00965094"/>
    <w:rsid w:val="00967139"/>
    <w:rsid w:val="00976656"/>
    <w:rsid w:val="00980615"/>
    <w:rsid w:val="00986467"/>
    <w:rsid w:val="00991066"/>
    <w:rsid w:val="009A73D7"/>
    <w:rsid w:val="009A7985"/>
    <w:rsid w:val="009A7FC9"/>
    <w:rsid w:val="009B179B"/>
    <w:rsid w:val="009B7DF1"/>
    <w:rsid w:val="009C2BB3"/>
    <w:rsid w:val="009C7966"/>
    <w:rsid w:val="009C7E85"/>
    <w:rsid w:val="009D02E2"/>
    <w:rsid w:val="009D333A"/>
    <w:rsid w:val="009D46DD"/>
    <w:rsid w:val="009E1BA9"/>
    <w:rsid w:val="009E74A7"/>
    <w:rsid w:val="009F0E58"/>
    <w:rsid w:val="009F1BC8"/>
    <w:rsid w:val="00A13E14"/>
    <w:rsid w:val="00A165E3"/>
    <w:rsid w:val="00A16F3A"/>
    <w:rsid w:val="00A219BE"/>
    <w:rsid w:val="00A3640D"/>
    <w:rsid w:val="00A41CB3"/>
    <w:rsid w:val="00A424DE"/>
    <w:rsid w:val="00A46E5F"/>
    <w:rsid w:val="00A548A5"/>
    <w:rsid w:val="00A63618"/>
    <w:rsid w:val="00A646B5"/>
    <w:rsid w:val="00A767CF"/>
    <w:rsid w:val="00A82BFB"/>
    <w:rsid w:val="00A86DB7"/>
    <w:rsid w:val="00A877A9"/>
    <w:rsid w:val="00A87F8A"/>
    <w:rsid w:val="00A92FFE"/>
    <w:rsid w:val="00AA2F04"/>
    <w:rsid w:val="00AA7754"/>
    <w:rsid w:val="00AB0D28"/>
    <w:rsid w:val="00AB0E39"/>
    <w:rsid w:val="00AB10A1"/>
    <w:rsid w:val="00AB18FD"/>
    <w:rsid w:val="00AB1D86"/>
    <w:rsid w:val="00AC1DAB"/>
    <w:rsid w:val="00AC1EBE"/>
    <w:rsid w:val="00AC365B"/>
    <w:rsid w:val="00AC75B1"/>
    <w:rsid w:val="00AD5046"/>
    <w:rsid w:val="00AE132D"/>
    <w:rsid w:val="00B076D1"/>
    <w:rsid w:val="00B303ED"/>
    <w:rsid w:val="00B316B4"/>
    <w:rsid w:val="00B343B3"/>
    <w:rsid w:val="00B421DF"/>
    <w:rsid w:val="00B507B4"/>
    <w:rsid w:val="00B55228"/>
    <w:rsid w:val="00B55DE3"/>
    <w:rsid w:val="00B56BB0"/>
    <w:rsid w:val="00B645AB"/>
    <w:rsid w:val="00B65584"/>
    <w:rsid w:val="00B7548C"/>
    <w:rsid w:val="00B81A24"/>
    <w:rsid w:val="00B85E30"/>
    <w:rsid w:val="00B91C40"/>
    <w:rsid w:val="00B964D1"/>
    <w:rsid w:val="00B97F8D"/>
    <w:rsid w:val="00BA00C8"/>
    <w:rsid w:val="00BA342C"/>
    <w:rsid w:val="00BB088B"/>
    <w:rsid w:val="00BB7209"/>
    <w:rsid w:val="00BB7248"/>
    <w:rsid w:val="00BB78E0"/>
    <w:rsid w:val="00BC0A33"/>
    <w:rsid w:val="00BC27AA"/>
    <w:rsid w:val="00BC45F1"/>
    <w:rsid w:val="00BC5B60"/>
    <w:rsid w:val="00BC7636"/>
    <w:rsid w:val="00BD015E"/>
    <w:rsid w:val="00BE1767"/>
    <w:rsid w:val="00BE228C"/>
    <w:rsid w:val="00BE717D"/>
    <w:rsid w:val="00BE7EF3"/>
    <w:rsid w:val="00BF45B7"/>
    <w:rsid w:val="00C019B5"/>
    <w:rsid w:val="00C03421"/>
    <w:rsid w:val="00C13BEF"/>
    <w:rsid w:val="00C24425"/>
    <w:rsid w:val="00C33803"/>
    <w:rsid w:val="00C339E9"/>
    <w:rsid w:val="00C42A01"/>
    <w:rsid w:val="00C46C04"/>
    <w:rsid w:val="00C60AB9"/>
    <w:rsid w:val="00C62EF9"/>
    <w:rsid w:val="00C63072"/>
    <w:rsid w:val="00C73D32"/>
    <w:rsid w:val="00C85C93"/>
    <w:rsid w:val="00C91BC0"/>
    <w:rsid w:val="00C92095"/>
    <w:rsid w:val="00C92212"/>
    <w:rsid w:val="00C92D5D"/>
    <w:rsid w:val="00C96E03"/>
    <w:rsid w:val="00CA697E"/>
    <w:rsid w:val="00CC2895"/>
    <w:rsid w:val="00CC6A2F"/>
    <w:rsid w:val="00CD0577"/>
    <w:rsid w:val="00CD0BD8"/>
    <w:rsid w:val="00CD0EA8"/>
    <w:rsid w:val="00CD2920"/>
    <w:rsid w:val="00CF034C"/>
    <w:rsid w:val="00CF202E"/>
    <w:rsid w:val="00CF5145"/>
    <w:rsid w:val="00D00404"/>
    <w:rsid w:val="00D04D16"/>
    <w:rsid w:val="00D0518B"/>
    <w:rsid w:val="00D17D84"/>
    <w:rsid w:val="00D25110"/>
    <w:rsid w:val="00D2737D"/>
    <w:rsid w:val="00D406AE"/>
    <w:rsid w:val="00D42232"/>
    <w:rsid w:val="00D451FD"/>
    <w:rsid w:val="00D509B7"/>
    <w:rsid w:val="00D6040A"/>
    <w:rsid w:val="00D61071"/>
    <w:rsid w:val="00D66A23"/>
    <w:rsid w:val="00D66B64"/>
    <w:rsid w:val="00D73CEA"/>
    <w:rsid w:val="00D91BA1"/>
    <w:rsid w:val="00D93552"/>
    <w:rsid w:val="00D94001"/>
    <w:rsid w:val="00DA14D1"/>
    <w:rsid w:val="00DA7A19"/>
    <w:rsid w:val="00DB0E0B"/>
    <w:rsid w:val="00DB4477"/>
    <w:rsid w:val="00DC54AC"/>
    <w:rsid w:val="00DC7960"/>
    <w:rsid w:val="00DD072E"/>
    <w:rsid w:val="00DD0F99"/>
    <w:rsid w:val="00DE2E16"/>
    <w:rsid w:val="00DE562C"/>
    <w:rsid w:val="00DE7AFB"/>
    <w:rsid w:val="00DF2C4C"/>
    <w:rsid w:val="00DF54CF"/>
    <w:rsid w:val="00E02F3D"/>
    <w:rsid w:val="00E04349"/>
    <w:rsid w:val="00E04BBA"/>
    <w:rsid w:val="00E07F4C"/>
    <w:rsid w:val="00E14B2C"/>
    <w:rsid w:val="00E15A37"/>
    <w:rsid w:val="00E203B3"/>
    <w:rsid w:val="00E205EE"/>
    <w:rsid w:val="00E25E67"/>
    <w:rsid w:val="00E3065D"/>
    <w:rsid w:val="00E40761"/>
    <w:rsid w:val="00E45CF4"/>
    <w:rsid w:val="00E46863"/>
    <w:rsid w:val="00E51580"/>
    <w:rsid w:val="00E54CBC"/>
    <w:rsid w:val="00E56A61"/>
    <w:rsid w:val="00E57A56"/>
    <w:rsid w:val="00E66333"/>
    <w:rsid w:val="00E70343"/>
    <w:rsid w:val="00E7729A"/>
    <w:rsid w:val="00E866E4"/>
    <w:rsid w:val="00E901D7"/>
    <w:rsid w:val="00E90AE6"/>
    <w:rsid w:val="00EB3B67"/>
    <w:rsid w:val="00EB4A1B"/>
    <w:rsid w:val="00ED5632"/>
    <w:rsid w:val="00EE586C"/>
    <w:rsid w:val="00EE711F"/>
    <w:rsid w:val="00EF11F6"/>
    <w:rsid w:val="00F0288B"/>
    <w:rsid w:val="00F047D0"/>
    <w:rsid w:val="00F0771B"/>
    <w:rsid w:val="00F105DD"/>
    <w:rsid w:val="00F118E6"/>
    <w:rsid w:val="00F134ED"/>
    <w:rsid w:val="00F1484E"/>
    <w:rsid w:val="00F170A0"/>
    <w:rsid w:val="00F21A42"/>
    <w:rsid w:val="00F22EDD"/>
    <w:rsid w:val="00F239ED"/>
    <w:rsid w:val="00F249F6"/>
    <w:rsid w:val="00F31EF0"/>
    <w:rsid w:val="00F3632D"/>
    <w:rsid w:val="00F40A7C"/>
    <w:rsid w:val="00F40B59"/>
    <w:rsid w:val="00F45D1E"/>
    <w:rsid w:val="00F46CCD"/>
    <w:rsid w:val="00F50BDE"/>
    <w:rsid w:val="00F55305"/>
    <w:rsid w:val="00F6591B"/>
    <w:rsid w:val="00F67D5A"/>
    <w:rsid w:val="00F7284C"/>
    <w:rsid w:val="00F72D9A"/>
    <w:rsid w:val="00F777BE"/>
    <w:rsid w:val="00F81971"/>
    <w:rsid w:val="00F851EB"/>
    <w:rsid w:val="00F93EA4"/>
    <w:rsid w:val="00F941C8"/>
    <w:rsid w:val="00F94648"/>
    <w:rsid w:val="00F95B65"/>
    <w:rsid w:val="00FA4ECA"/>
    <w:rsid w:val="00FB1E90"/>
    <w:rsid w:val="00FB3F2D"/>
    <w:rsid w:val="00FC2CC4"/>
    <w:rsid w:val="00FC70AF"/>
    <w:rsid w:val="00FD14A6"/>
    <w:rsid w:val="00FD5A06"/>
    <w:rsid w:val="00FD7C46"/>
    <w:rsid w:val="00FF1DA1"/>
    <w:rsid w:val="00FF20DE"/>
    <w:rsid w:val="00FF2E46"/>
    <w:rsid w:val="00FF5710"/>
    <w:rsid w:val="01235510"/>
    <w:rsid w:val="0131747F"/>
    <w:rsid w:val="0398696C"/>
    <w:rsid w:val="041901C7"/>
    <w:rsid w:val="049B749C"/>
    <w:rsid w:val="050B2FD3"/>
    <w:rsid w:val="0510745B"/>
    <w:rsid w:val="05410F93"/>
    <w:rsid w:val="06A17D3E"/>
    <w:rsid w:val="07131584"/>
    <w:rsid w:val="072B6851"/>
    <w:rsid w:val="086D0162"/>
    <w:rsid w:val="0A5A6688"/>
    <w:rsid w:val="0B68169E"/>
    <w:rsid w:val="0B7E0D69"/>
    <w:rsid w:val="0C892520"/>
    <w:rsid w:val="1093553E"/>
    <w:rsid w:val="11955DC6"/>
    <w:rsid w:val="13522F82"/>
    <w:rsid w:val="14492156"/>
    <w:rsid w:val="159F4C86"/>
    <w:rsid w:val="16974456"/>
    <w:rsid w:val="17654601"/>
    <w:rsid w:val="17B81B42"/>
    <w:rsid w:val="17C73392"/>
    <w:rsid w:val="19726C34"/>
    <w:rsid w:val="1B034A5E"/>
    <w:rsid w:val="1C857158"/>
    <w:rsid w:val="1D9B5B39"/>
    <w:rsid w:val="1EAE0AC5"/>
    <w:rsid w:val="1ED06E3A"/>
    <w:rsid w:val="1F217DA1"/>
    <w:rsid w:val="21987E0F"/>
    <w:rsid w:val="23371992"/>
    <w:rsid w:val="241F2752"/>
    <w:rsid w:val="244B3216"/>
    <w:rsid w:val="247C0F2B"/>
    <w:rsid w:val="2491398A"/>
    <w:rsid w:val="27646E9F"/>
    <w:rsid w:val="27E46300"/>
    <w:rsid w:val="28BE14E7"/>
    <w:rsid w:val="29C90F36"/>
    <w:rsid w:val="2A955869"/>
    <w:rsid w:val="2F2C7572"/>
    <w:rsid w:val="2F6D7FDB"/>
    <w:rsid w:val="31AE7611"/>
    <w:rsid w:val="31CC32F7"/>
    <w:rsid w:val="326C1BB5"/>
    <w:rsid w:val="3430602A"/>
    <w:rsid w:val="355C5798"/>
    <w:rsid w:val="35717800"/>
    <w:rsid w:val="35A2048B"/>
    <w:rsid w:val="35AC681C"/>
    <w:rsid w:val="3621783E"/>
    <w:rsid w:val="37C85254"/>
    <w:rsid w:val="38A442FB"/>
    <w:rsid w:val="392748D4"/>
    <w:rsid w:val="396A4FBD"/>
    <w:rsid w:val="39C037CE"/>
    <w:rsid w:val="3B4C2F55"/>
    <w:rsid w:val="3E145966"/>
    <w:rsid w:val="40402C9F"/>
    <w:rsid w:val="40845F81"/>
    <w:rsid w:val="420436F5"/>
    <w:rsid w:val="42B76D04"/>
    <w:rsid w:val="42C80B1B"/>
    <w:rsid w:val="42FB4E6F"/>
    <w:rsid w:val="433603E2"/>
    <w:rsid w:val="44DB5385"/>
    <w:rsid w:val="45BE5977"/>
    <w:rsid w:val="460728F4"/>
    <w:rsid w:val="4761307D"/>
    <w:rsid w:val="47A5611F"/>
    <w:rsid w:val="48CB0E7D"/>
    <w:rsid w:val="48E9042E"/>
    <w:rsid w:val="49190F7D"/>
    <w:rsid w:val="49590FD7"/>
    <w:rsid w:val="49623AC7"/>
    <w:rsid w:val="4A1C7526"/>
    <w:rsid w:val="4A485DEB"/>
    <w:rsid w:val="4B2305E2"/>
    <w:rsid w:val="4CFF5EBD"/>
    <w:rsid w:val="4F7536A0"/>
    <w:rsid w:val="4F8F64D5"/>
    <w:rsid w:val="4FB46852"/>
    <w:rsid w:val="502B3F12"/>
    <w:rsid w:val="50781E13"/>
    <w:rsid w:val="50A6165E"/>
    <w:rsid w:val="529A2EFC"/>
    <w:rsid w:val="52A64626"/>
    <w:rsid w:val="53614D5A"/>
    <w:rsid w:val="542966A6"/>
    <w:rsid w:val="54B21203"/>
    <w:rsid w:val="560D28F4"/>
    <w:rsid w:val="57230E10"/>
    <w:rsid w:val="5787186C"/>
    <w:rsid w:val="57EF0351"/>
    <w:rsid w:val="58273D2E"/>
    <w:rsid w:val="58C70034"/>
    <w:rsid w:val="59945FAB"/>
    <w:rsid w:val="5AB0422F"/>
    <w:rsid w:val="5B161F2F"/>
    <w:rsid w:val="5C0D5EA9"/>
    <w:rsid w:val="5D8476F7"/>
    <w:rsid w:val="5E0B315A"/>
    <w:rsid w:val="5EDF5C08"/>
    <w:rsid w:val="652006F9"/>
    <w:rsid w:val="655962D4"/>
    <w:rsid w:val="65BD085E"/>
    <w:rsid w:val="665A717C"/>
    <w:rsid w:val="67FF1A2B"/>
    <w:rsid w:val="6A5D0610"/>
    <w:rsid w:val="6AF07B7F"/>
    <w:rsid w:val="6CE72370"/>
    <w:rsid w:val="6D136580"/>
    <w:rsid w:val="6DA013E3"/>
    <w:rsid w:val="6E346B2C"/>
    <w:rsid w:val="6EF83156"/>
    <w:rsid w:val="6FFB5736"/>
    <w:rsid w:val="702C5898"/>
    <w:rsid w:val="70406F60"/>
    <w:rsid w:val="711C739F"/>
    <w:rsid w:val="716E3926"/>
    <w:rsid w:val="71876A4E"/>
    <w:rsid w:val="72B22CB9"/>
    <w:rsid w:val="72C61959"/>
    <w:rsid w:val="732C2B28"/>
    <w:rsid w:val="75076A10"/>
    <w:rsid w:val="76695353"/>
    <w:rsid w:val="7734249D"/>
    <w:rsid w:val="785C5783"/>
    <w:rsid w:val="785E4509"/>
    <w:rsid w:val="795E40AC"/>
    <w:rsid w:val="79630533"/>
    <w:rsid w:val="7C800E7E"/>
    <w:rsid w:val="7CEF1255"/>
    <w:rsid w:val="7E090587"/>
    <w:rsid w:val="7F3C52D6"/>
    <w:rsid w:val="7F572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1E1BB929"/>
  <w15:docId w15:val="{31092696-7CD1-4BE9-AB98-0E3966A9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rFonts w:asciiTheme="minorHAnsi" w:eastAsia="Arial Unicode MS" w:hAnsiTheme="minorHAnsi"/>
      <w:kern w:val="2"/>
      <w:sz w:val="24"/>
      <w:szCs w:val="24"/>
      <w:lang w:val="en-US" w:eastAsia="en-US"/>
    </w:rPr>
  </w:style>
  <w:style w:type="paragraph" w:styleId="Nagwek1">
    <w:name w:val="heading 1"/>
    <w:basedOn w:val="Normalny"/>
    <w:next w:val="Normalny"/>
    <w:link w:val="Nagwek1Znak"/>
    <w:qFormat/>
    <w:pPr>
      <w:keepNext/>
      <w:keepLines/>
      <w:widowControl w:val="0"/>
      <w:outlineLvl w:val="0"/>
    </w:pPr>
    <w:rPr>
      <w:rFonts w:ascii="Microsoft Sans Serif" w:eastAsia="Microsoft Sans Serif" w:hAnsi="Microsoft Sans Serif" w:cs="Microsoft Sans Serif"/>
      <w:color w:val="000000"/>
      <w:kern w:val="44"/>
      <w:sz w:val="44"/>
      <w:szCs w:val="44"/>
      <w:u w:color="000000"/>
    </w:rPr>
  </w:style>
  <w:style w:type="paragraph" w:styleId="Nagwek2">
    <w:name w:val="heading 2"/>
    <w:basedOn w:val="Normalny"/>
    <w:next w:val="Normalny"/>
    <w:link w:val="Nagwek2Znak"/>
    <w:qFormat/>
    <w:pPr>
      <w:keepNext/>
      <w:widowControl w:val="0"/>
      <w:spacing w:after="60" w:line="180" w:lineRule="exact"/>
      <w:outlineLvl w:val="1"/>
    </w:pPr>
    <w:rPr>
      <w:rFonts w:ascii="Helvetica" w:eastAsia="Helvetica" w:hAnsi="Helvetica" w:cs="Helvetica"/>
      <w:b/>
      <w:bCs/>
      <w:color w:val="000000"/>
      <w:sz w:val="32"/>
      <w:szCs w:val="32"/>
      <w:u w:color="000000"/>
    </w:rPr>
  </w:style>
  <w:style w:type="paragraph" w:styleId="Nagwek3">
    <w:name w:val="heading 3"/>
    <w:next w:val="Body"/>
    <w:link w:val="Nagwek3Znak"/>
    <w:qFormat/>
    <w:pPr>
      <w:keepNext/>
      <w:keepLines/>
      <w:widowControl w:val="0"/>
      <w:spacing w:line="180" w:lineRule="exact"/>
      <w:jc w:val="both"/>
      <w:outlineLvl w:val="2"/>
    </w:pPr>
    <w:rPr>
      <w:rFonts w:ascii="Times" w:eastAsia="Times" w:hAnsi="Times" w:cs="Times"/>
      <w:b/>
      <w:bCs/>
      <w:color w:val="000000"/>
      <w:kern w:val="2"/>
      <w:sz w:val="32"/>
      <w:szCs w:val="32"/>
      <w:u w:color="000000"/>
      <w:lang w:val="en-US" w:eastAsia="en-US"/>
    </w:rPr>
  </w:style>
  <w:style w:type="paragraph" w:styleId="Nagwek4">
    <w:name w:val="heading 4"/>
    <w:next w:val="Body"/>
    <w:qFormat/>
    <w:pPr>
      <w:keepNext/>
      <w:keepLines/>
      <w:spacing w:before="280" w:after="290" w:line="376" w:lineRule="auto"/>
      <w:outlineLvl w:val="3"/>
    </w:pPr>
    <w:rPr>
      <w:rFonts w:ascii="Calibri" w:eastAsia="Calibri" w:hAnsi="Calibri" w:cs="Calibri"/>
      <w:b/>
      <w:bCs/>
      <w:color w:val="000000"/>
      <w:kern w:val="2"/>
      <w:sz w:val="28"/>
      <w:szCs w:val="28"/>
      <w:u w:color="00000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ody">
    <w:name w:val="Body"/>
    <w:link w:val="BodyChar"/>
    <w:qFormat/>
    <w:rPr>
      <w:rFonts w:ascii="Times" w:eastAsia="Arial Unicode MS" w:hAnsi="Arial Unicode MS" w:cs="Arial Unicode MS"/>
      <w:color w:val="000000"/>
      <w:kern w:val="2"/>
      <w:sz w:val="24"/>
      <w:szCs w:val="24"/>
      <w:u w:color="000000"/>
      <w:lang w:val="en-US" w:eastAsia="en-US"/>
    </w:rPr>
  </w:style>
  <w:style w:type="paragraph" w:styleId="Mapadokumentu">
    <w:name w:val="Document Map"/>
    <w:basedOn w:val="Normalny"/>
    <w:link w:val="MapadokumentuZnak"/>
    <w:unhideWhenUsed/>
    <w:qFormat/>
    <w:rPr>
      <w:rFonts w:ascii="Heiti SC Light" w:eastAsia="Heiti SC Light"/>
    </w:rPr>
  </w:style>
  <w:style w:type="paragraph" w:styleId="Tekstkomentarza">
    <w:name w:val="annotation text"/>
    <w:basedOn w:val="Normalny"/>
    <w:semiHidden/>
    <w:unhideWhenUsed/>
    <w:qFormat/>
  </w:style>
  <w:style w:type="paragraph" w:styleId="Tekstpodstawowy">
    <w:name w:val="Body Text"/>
    <w:basedOn w:val="Normalny"/>
    <w:link w:val="TekstpodstawowyZnak"/>
    <w:uiPriority w:val="1"/>
    <w:qFormat/>
    <w:pPr>
      <w:widowControl w:val="0"/>
      <w:autoSpaceDE w:val="0"/>
      <w:autoSpaceDN w:val="0"/>
      <w:ind w:left="692"/>
    </w:pPr>
    <w:rPr>
      <w:rFonts w:ascii="Arial" w:eastAsia="Arial" w:hAnsi="Arial" w:cs="Arial"/>
      <w:sz w:val="16"/>
      <w:szCs w:val="16"/>
    </w:rPr>
  </w:style>
  <w:style w:type="paragraph" w:styleId="Spistreci3">
    <w:name w:val="toc 3"/>
    <w:next w:val="Normalny"/>
    <w:uiPriority w:val="39"/>
    <w:qFormat/>
    <w:pPr>
      <w:tabs>
        <w:tab w:val="right" w:leader="dot" w:pos="7246"/>
      </w:tabs>
      <w:spacing w:line="240" w:lineRule="exact"/>
      <w:ind w:left="403"/>
    </w:pPr>
    <w:rPr>
      <w:rFonts w:ascii="Helvetica" w:eastAsia="Helvetica" w:hAnsi="Helvetica" w:cs="Helvetica"/>
      <w:color w:val="000000"/>
      <w:kern w:val="2"/>
      <w:sz w:val="16"/>
      <w:szCs w:val="16"/>
      <w:u w:color="000000"/>
      <w:lang w:val="en-US" w:eastAsia="en-US"/>
    </w:rPr>
  </w:style>
  <w:style w:type="paragraph" w:styleId="Tekstdymka">
    <w:name w:val="Balloon Text"/>
    <w:basedOn w:val="Normalny"/>
    <w:link w:val="TekstdymkaZnak"/>
    <w:unhideWhenUsed/>
    <w:qFormat/>
    <w:rPr>
      <w:rFonts w:ascii="Heiti SC Light" w:eastAsia="Heiti SC Light"/>
      <w:sz w:val="18"/>
      <w:szCs w:val="18"/>
    </w:rPr>
  </w:style>
  <w:style w:type="paragraph" w:styleId="Stopka">
    <w:name w:val="footer"/>
    <w:basedOn w:val="Normalny"/>
    <w:qFormat/>
    <w:pPr>
      <w:widowControl w:val="0"/>
      <w:tabs>
        <w:tab w:val="center" w:pos="4153"/>
        <w:tab w:val="right" w:pos="8306"/>
      </w:tabs>
    </w:pPr>
    <w:rPr>
      <w:rFonts w:ascii="Cambria" w:eastAsia="Cambria" w:hAnsi="Cambria" w:cs="Cambria"/>
      <w:color w:val="000000"/>
      <w:sz w:val="18"/>
      <w:szCs w:val="18"/>
      <w:u w:color="000000"/>
    </w:rPr>
  </w:style>
  <w:style w:type="paragraph" w:styleId="Nagwek">
    <w:name w:val="header"/>
    <w:basedOn w:val="Normalny"/>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Spistreci1">
    <w:name w:val="toc 1"/>
    <w:next w:val="Normalny"/>
    <w:uiPriority w:val="39"/>
    <w:qFormat/>
    <w:pPr>
      <w:tabs>
        <w:tab w:val="right" w:leader="dot" w:pos="7246"/>
      </w:tabs>
      <w:spacing w:before="120" w:line="240" w:lineRule="exact"/>
    </w:pPr>
    <w:rPr>
      <w:rFonts w:ascii="Helvetica" w:eastAsia="Helvetica" w:hAnsi="Helvetica" w:cs="Helvetica"/>
      <w:b/>
      <w:bCs/>
      <w:caps/>
      <w:color w:val="000000"/>
      <w:kern w:val="2"/>
      <w:sz w:val="16"/>
      <w:szCs w:val="16"/>
      <w:u w:color="000000"/>
      <w:lang w:val="en-US" w:eastAsia="en-US"/>
    </w:rPr>
  </w:style>
  <w:style w:type="paragraph" w:styleId="Spistreci4">
    <w:name w:val="toc 4"/>
    <w:next w:val="Normalny"/>
    <w:uiPriority w:val="39"/>
    <w:qFormat/>
    <w:pPr>
      <w:tabs>
        <w:tab w:val="right" w:leader="dot" w:pos="7246"/>
      </w:tabs>
      <w:spacing w:line="240" w:lineRule="exact"/>
      <w:ind w:left="601"/>
    </w:pPr>
    <w:rPr>
      <w:rFonts w:ascii="Helvetica" w:eastAsia="Helvetica" w:hAnsi="Helvetica" w:cs="Helvetica"/>
      <w:color w:val="000000"/>
      <w:kern w:val="2"/>
      <w:sz w:val="16"/>
      <w:szCs w:val="16"/>
      <w:u w:color="000000"/>
      <w:lang w:val="en-US" w:eastAsia="en-US"/>
    </w:rPr>
  </w:style>
  <w:style w:type="paragraph" w:styleId="Spistreci2">
    <w:name w:val="toc 2"/>
    <w:next w:val="Normalny"/>
    <w:uiPriority w:val="39"/>
    <w:qFormat/>
    <w:pPr>
      <w:tabs>
        <w:tab w:val="right" w:leader="dot" w:pos="7246"/>
      </w:tabs>
      <w:spacing w:line="240" w:lineRule="exact"/>
      <w:ind w:left="198"/>
    </w:pPr>
    <w:rPr>
      <w:rFonts w:ascii="Helvetica" w:eastAsia="Helvetica" w:hAnsi="Helvetica" w:cs="Helvetica"/>
      <w:smallCaps/>
      <w:color w:val="000000"/>
      <w:kern w:val="2"/>
      <w:sz w:val="16"/>
      <w:szCs w:val="16"/>
      <w:u w:color="000000"/>
      <w:lang w:val="en-US" w:eastAsia="en-US"/>
    </w:rPr>
  </w:style>
  <w:style w:type="paragraph" w:styleId="NormalnyWeb">
    <w:name w:val="Normal (Web)"/>
    <w:basedOn w:val="Normalny"/>
    <w:unhideWhenUsed/>
    <w:qFormat/>
    <w:pPr>
      <w:spacing w:beforeAutospacing="1" w:afterAutospacing="1"/>
    </w:pPr>
    <w:rPr>
      <w:lang w:eastAsia="zh-CN"/>
    </w:rPr>
  </w:style>
  <w:style w:type="character" w:styleId="Numerstrony">
    <w:name w:val="page number"/>
    <w:basedOn w:val="Domylnaczcionkaakapitu"/>
    <w:unhideWhenUsed/>
    <w:qFormat/>
  </w:style>
  <w:style w:type="character" w:styleId="UyteHipercze">
    <w:name w:val="FollowedHyperlink"/>
    <w:unhideWhenUsed/>
    <w:qFormat/>
    <w:rPr>
      <w:color w:val="800080"/>
      <w:u w:val="single"/>
    </w:rPr>
  </w:style>
  <w:style w:type="character" w:styleId="Hipercze">
    <w:name w:val="Hyperlink"/>
    <w:qFormat/>
    <w:rPr>
      <w:u w:val="single"/>
    </w:rPr>
  </w:style>
  <w:style w:type="paragraph" w:customStyle="1" w:styleId="HeaderFooter">
    <w:name w:val="Header &amp; Footer"/>
    <w:qFormat/>
    <w:pPr>
      <w:tabs>
        <w:tab w:val="right" w:pos="9020"/>
      </w:tabs>
    </w:pPr>
    <w:rPr>
      <w:rFonts w:ascii="Helvetica" w:eastAsia="Arial Unicode MS" w:hAnsi="Arial Unicode MS" w:cs="Arial Unicode MS"/>
      <w:color w:val="000000"/>
      <w:kern w:val="2"/>
      <w:sz w:val="24"/>
      <w:szCs w:val="24"/>
      <w:lang w:val="en-US" w:eastAsia="en-US"/>
    </w:rPr>
  </w:style>
  <w:style w:type="character" w:customStyle="1" w:styleId="None">
    <w:name w:val="None"/>
    <w:qFormat/>
  </w:style>
  <w:style w:type="character" w:customStyle="1" w:styleId="Hyperlink0">
    <w:name w:val="Hyperlink.0"/>
    <w:qFormat/>
    <w:rPr>
      <w:rFonts w:ascii="Helvetica" w:eastAsia="Helvetica" w:hAnsi="Helvetica" w:cs="Helvetica"/>
      <w:color w:val="0000FF"/>
      <w:sz w:val="16"/>
      <w:szCs w:val="16"/>
      <w:u w:val="single" w:color="0000FF"/>
      <w:lang w:val="en-US"/>
    </w:rPr>
  </w:style>
  <w:style w:type="character" w:customStyle="1" w:styleId="MapadokumentuZnak">
    <w:name w:val="Mapa dokumentu Znak"/>
    <w:link w:val="Mapadokumentu"/>
    <w:semiHidden/>
    <w:qFormat/>
    <w:rPr>
      <w:rFonts w:ascii="Heiti SC Light" w:eastAsia="Heiti SC Light"/>
      <w:sz w:val="24"/>
      <w:szCs w:val="24"/>
      <w:lang w:eastAsia="en-US"/>
    </w:rPr>
  </w:style>
  <w:style w:type="character" w:customStyle="1" w:styleId="TekstdymkaZnak">
    <w:name w:val="Tekst dymka Znak"/>
    <w:link w:val="Tekstdymka"/>
    <w:semiHidden/>
    <w:qFormat/>
    <w:rPr>
      <w:rFonts w:ascii="Heiti SC Light" w:eastAsia="Heiti SC Light"/>
      <w:sz w:val="18"/>
      <w:szCs w:val="18"/>
      <w:lang w:eastAsia="en-US"/>
    </w:rPr>
  </w:style>
  <w:style w:type="paragraph" w:customStyle="1" w:styleId="2">
    <w:name w:val="标题2"/>
    <w:basedOn w:val="Nagwek2"/>
    <w:link w:val="2Char"/>
    <w:qFormat/>
    <w:pPr>
      <w:spacing w:line="240" w:lineRule="auto"/>
    </w:pPr>
    <w:rPr>
      <w:sz w:val="24"/>
      <w:szCs w:val="24"/>
    </w:rPr>
  </w:style>
  <w:style w:type="paragraph" w:customStyle="1" w:styleId="3">
    <w:name w:val="标题3"/>
    <w:basedOn w:val="Nagwek3"/>
    <w:link w:val="3Char"/>
    <w:qFormat/>
    <w:pPr>
      <w:spacing w:after="60" w:line="240" w:lineRule="auto"/>
    </w:pPr>
    <w:rPr>
      <w:rFonts w:ascii="Helvetica"/>
      <w:sz w:val="21"/>
      <w:szCs w:val="21"/>
    </w:rPr>
  </w:style>
  <w:style w:type="character" w:customStyle="1" w:styleId="Nagwek2Znak">
    <w:name w:val="Nagłówek 2 Znak"/>
    <w:link w:val="Nagwek2"/>
    <w:qFormat/>
    <w:rPr>
      <w:rFonts w:ascii="Helvetica" w:eastAsia="Helvetica" w:hAnsi="Helvetica" w:cs="Helvetica"/>
      <w:b/>
      <w:bCs/>
      <w:color w:val="000000"/>
      <w:kern w:val="2"/>
      <w:sz w:val="32"/>
      <w:szCs w:val="32"/>
      <w:u w:color="000000"/>
      <w:lang w:eastAsia="en-US"/>
    </w:rPr>
  </w:style>
  <w:style w:type="character" w:customStyle="1" w:styleId="2Char">
    <w:name w:val="标题2 Char"/>
    <w:link w:val="2"/>
    <w:qFormat/>
    <w:rPr>
      <w:rFonts w:ascii="Helvetica" w:eastAsia="Helvetica" w:hAnsi="Helvetica" w:cs="Helvetica"/>
      <w:b/>
      <w:bCs/>
      <w:color w:val="000000"/>
      <w:kern w:val="2"/>
      <w:sz w:val="24"/>
      <w:szCs w:val="24"/>
      <w:u w:color="000000"/>
      <w:lang w:eastAsia="en-US"/>
    </w:rPr>
  </w:style>
  <w:style w:type="paragraph" w:customStyle="1" w:styleId="1">
    <w:name w:val="标题1"/>
    <w:basedOn w:val="Nagwek1"/>
    <w:link w:val="1Char"/>
    <w:qFormat/>
    <w:pPr>
      <w:spacing w:after="60"/>
    </w:pPr>
    <w:rPr>
      <w:rFonts w:ascii="Helvetica"/>
      <w:b/>
      <w:bCs/>
      <w:sz w:val="28"/>
      <w:szCs w:val="28"/>
    </w:rPr>
  </w:style>
  <w:style w:type="character" w:customStyle="1" w:styleId="Nagwek3Znak">
    <w:name w:val="Nagłówek 3 Znak"/>
    <w:link w:val="Nagwek3"/>
    <w:qFormat/>
    <w:rPr>
      <w:rFonts w:ascii="Times" w:eastAsia="Times" w:hAnsi="Times" w:cs="Times"/>
      <w:b/>
      <w:bCs/>
      <w:color w:val="000000"/>
      <w:sz w:val="32"/>
      <w:szCs w:val="32"/>
      <w:u w:color="000000"/>
      <w:lang w:eastAsia="en-US"/>
    </w:rPr>
  </w:style>
  <w:style w:type="character" w:customStyle="1" w:styleId="3Char">
    <w:name w:val="标题3 Char"/>
    <w:link w:val="3"/>
    <w:qFormat/>
    <w:rPr>
      <w:rFonts w:ascii="Helvetica" w:eastAsia="Times" w:hAnsi="Times" w:cs="Times"/>
      <w:b/>
      <w:bCs/>
      <w:color w:val="000000"/>
      <w:sz w:val="21"/>
      <w:szCs w:val="21"/>
      <w:u w:color="000000"/>
      <w:lang w:eastAsia="en-US"/>
    </w:rPr>
  </w:style>
  <w:style w:type="paragraph" w:customStyle="1" w:styleId="4">
    <w:name w:val="标题4"/>
    <w:basedOn w:val="Nagwek4"/>
    <w:link w:val="4Char"/>
    <w:qFormat/>
    <w:pPr>
      <w:spacing w:before="60" w:after="60" w:line="240" w:lineRule="auto"/>
    </w:pPr>
    <w:rPr>
      <w:rFonts w:ascii="Helvetica"/>
      <w:sz w:val="16"/>
      <w:szCs w:val="21"/>
    </w:rPr>
  </w:style>
  <w:style w:type="character" w:customStyle="1" w:styleId="Nagwek1Znak">
    <w:name w:val="Nagłówek 1 Znak"/>
    <w:link w:val="Nagwek1"/>
    <w:qFormat/>
    <w:rPr>
      <w:rFonts w:ascii="Microsoft Sans Serif" w:eastAsia="Microsoft Sans Serif" w:hAnsi="Microsoft Sans Serif" w:cs="Microsoft Sans Serif"/>
      <w:color w:val="000000"/>
      <w:kern w:val="44"/>
      <w:sz w:val="44"/>
      <w:szCs w:val="44"/>
      <w:u w:color="000000"/>
      <w:lang w:eastAsia="en-US"/>
    </w:rPr>
  </w:style>
  <w:style w:type="character" w:customStyle="1" w:styleId="1Char">
    <w:name w:val="标题1 Char"/>
    <w:link w:val="1"/>
    <w:qFormat/>
    <w:rPr>
      <w:rFonts w:ascii="Helvetica" w:eastAsia="Microsoft Sans Serif" w:hAnsi="Microsoft Sans Serif" w:cs="Microsoft Sans Serif"/>
      <w:b/>
      <w:bCs/>
      <w:color w:val="000000"/>
      <w:kern w:val="44"/>
      <w:sz w:val="28"/>
      <w:szCs w:val="28"/>
      <w:u w:color="000000"/>
      <w:lang w:eastAsia="en-US"/>
    </w:rPr>
  </w:style>
  <w:style w:type="paragraph" w:customStyle="1" w:styleId="-11">
    <w:name w:val="彩色列表 - 强调文字颜色 11"/>
    <w:basedOn w:val="Normalny"/>
    <w:uiPriority w:val="72"/>
    <w:qFormat/>
    <w:pPr>
      <w:ind w:firstLineChars="200" w:firstLine="420"/>
    </w:pPr>
    <w:rPr>
      <w:rFonts w:ascii="Times" w:eastAsia="SimSun" w:hAnsi="Times"/>
      <w:sz w:val="20"/>
      <w:szCs w:val="20"/>
      <w:lang w:eastAsia="zh-CN"/>
    </w:rPr>
  </w:style>
  <w:style w:type="character" w:customStyle="1" w:styleId="4Char">
    <w:name w:val="标题4 Char"/>
    <w:link w:val="4"/>
    <w:qFormat/>
    <w:rPr>
      <w:rFonts w:ascii="Helvetica" w:eastAsia="Calibri" w:hAnsi="Calibri" w:cs="Calibri"/>
      <w:b/>
      <w:bCs/>
      <w:color w:val="000000"/>
      <w:sz w:val="16"/>
      <w:szCs w:val="21"/>
      <w:u w:color="000000"/>
      <w:lang w:eastAsia="en-US"/>
    </w:rPr>
  </w:style>
  <w:style w:type="paragraph" w:customStyle="1" w:styleId="a">
    <w:name w:val="正文内容"/>
    <w:basedOn w:val="Body"/>
    <w:link w:val="Char"/>
    <w:qFormat/>
    <w:pPr>
      <w:spacing w:after="60"/>
      <w:ind w:left="404"/>
      <w:jc w:val="both"/>
    </w:pPr>
    <w:rPr>
      <w:rFonts w:ascii="Helvetica"/>
      <w:sz w:val="16"/>
      <w:szCs w:val="16"/>
    </w:rPr>
  </w:style>
  <w:style w:type="character" w:customStyle="1" w:styleId="BodyChar">
    <w:name w:val="Body Char"/>
    <w:link w:val="Body"/>
    <w:qFormat/>
    <w:rPr>
      <w:rFonts w:ascii="Times" w:eastAsia="Arial Unicode MS" w:hAnsi="Arial Unicode MS" w:cs="Arial Unicode MS"/>
      <w:color w:val="000000"/>
      <w:u w:color="000000"/>
      <w:lang w:eastAsia="en-US"/>
    </w:rPr>
  </w:style>
  <w:style w:type="character" w:customStyle="1" w:styleId="Char">
    <w:name w:val="正文内容 Char"/>
    <w:link w:val="a"/>
    <w:qFormat/>
    <w:rPr>
      <w:rFonts w:ascii="Helvetica" w:eastAsia="Arial Unicode MS" w:hAnsi="Arial Unicode MS" w:cs="Arial Unicode MS"/>
      <w:color w:val="000000"/>
      <w:sz w:val="16"/>
      <w:szCs w:val="16"/>
      <w:u w:color="000000"/>
      <w:lang w:eastAsia="en-US"/>
    </w:rPr>
  </w:style>
  <w:style w:type="paragraph" w:customStyle="1" w:styleId="TOC1">
    <w:name w:val="TOC 标题1"/>
    <w:basedOn w:val="Nagwek1"/>
    <w:next w:val="Normalny"/>
    <w:uiPriority w:val="39"/>
    <w:unhideWhenUsed/>
    <w:qFormat/>
    <w:pPr>
      <w:widowControl/>
      <w:spacing w:before="480" w:line="276" w:lineRule="auto"/>
      <w:outlineLvl w:val="9"/>
    </w:pPr>
    <w:rPr>
      <w:rFonts w:ascii="Cambria" w:eastAsia="SimSun" w:hAnsi="Cambria" w:cs="Times New Roman"/>
      <w:b/>
      <w:bCs/>
      <w:color w:val="365F91"/>
      <w:kern w:val="0"/>
      <w:sz w:val="28"/>
      <w:szCs w:val="28"/>
      <w:lang w:eastAsia="zh-CN"/>
    </w:rPr>
  </w:style>
  <w:style w:type="character" w:customStyle="1" w:styleId="TekstpodstawowyZnak">
    <w:name w:val="Tekst podstawowy Znak"/>
    <w:basedOn w:val="Domylnaczcionkaakapitu"/>
    <w:link w:val="Tekstpodstawowy"/>
    <w:uiPriority w:val="1"/>
    <w:qFormat/>
    <w:rPr>
      <w:rFonts w:ascii="Arial" w:eastAsia="Arial" w:hAnsi="Arial" w:cs="Arial"/>
      <w:sz w:val="16"/>
      <w:szCs w:val="16"/>
      <w:lang w:eastAsia="en-US"/>
    </w:rPr>
  </w:style>
  <w:style w:type="paragraph" w:customStyle="1" w:styleId="10">
    <w:name w:val="列出段落1"/>
    <w:basedOn w:val="Normalny"/>
    <w:uiPriority w:val="1"/>
    <w:qFormat/>
    <w:pPr>
      <w:widowControl w:val="0"/>
      <w:autoSpaceDE w:val="0"/>
      <w:autoSpaceDN w:val="0"/>
      <w:ind w:left="692" w:hanging="175"/>
    </w:pPr>
    <w:rPr>
      <w:rFonts w:ascii="Arial" w:eastAsia="Arial" w:hAnsi="Arial" w:cs="Arial"/>
      <w:sz w:val="22"/>
      <w:szCs w:val="22"/>
    </w:rPr>
  </w:style>
  <w:style w:type="paragraph" w:customStyle="1" w:styleId="TableParagraph">
    <w:name w:val="Table Paragraph"/>
    <w:basedOn w:val="Normalny"/>
    <w:uiPriority w:val="1"/>
    <w:qFormat/>
    <w:pPr>
      <w:widowControl w:val="0"/>
      <w:autoSpaceDE w:val="0"/>
      <w:autoSpaceDN w:val="0"/>
      <w:spacing w:line="160" w:lineRule="exact"/>
      <w:ind w:left="107"/>
    </w:pPr>
    <w:rPr>
      <w:rFonts w:ascii="Arial" w:eastAsia="Arial" w:hAnsi="Arial" w:cs="Arial"/>
      <w:sz w:val="22"/>
      <w:szCs w:val="22"/>
    </w:rPr>
  </w:style>
  <w:style w:type="paragraph" w:customStyle="1" w:styleId="20">
    <w:name w:val="列出段落2"/>
    <w:basedOn w:val="Normalny"/>
    <w:uiPriority w:val="1"/>
    <w:qFormat/>
    <w:pPr>
      <w:widowControl w:val="0"/>
      <w:autoSpaceDE w:val="0"/>
      <w:autoSpaceDN w:val="0"/>
      <w:ind w:left="692" w:hanging="175"/>
    </w:pPr>
    <w:rPr>
      <w:rFonts w:ascii="Arial" w:eastAsia="Arial" w:hAnsi="Arial" w:cs="Arial"/>
      <w:kern w:val="0"/>
      <w:sz w:val="22"/>
      <w:szCs w:val="22"/>
    </w:rPr>
  </w:style>
  <w:style w:type="paragraph" w:styleId="Akapitzlist">
    <w:name w:val="List Paragraph"/>
    <w:basedOn w:val="Normalny"/>
    <w:uiPriority w:val="99"/>
    <w:qFormat/>
    <w:pPr>
      <w:ind w:firstLineChars="200" w:firstLine="420"/>
    </w:pPr>
    <w:rPr>
      <w:rFonts w:ascii="Times" w:eastAsia="SimSun" w:hAnsi="Times"/>
      <w:kern w:val="0"/>
      <w:sz w:val="20"/>
      <w:szCs w:val="20"/>
      <w:lang w:eastAsia="zh-CN"/>
    </w:rPr>
  </w:style>
  <w:style w:type="character" w:styleId="Tekstzastpczy">
    <w:name w:val="Placeholder Text"/>
    <w:basedOn w:val="Domylnaczcionkaakapitu"/>
    <w:uiPriority w:val="99"/>
    <w:semiHidden/>
    <w:rsid w:val="00A13E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860C67-B1F4-5F47-96D2-A1C10F51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30</Pages>
  <Words>5450</Words>
  <Characters>32706</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Trademarks</vt:lpstr>
    </vt:vector>
  </TitlesOfParts>
  <Company>Hewlett-Packard</Company>
  <LinksUpToDate>false</LinksUpToDate>
  <CharactersWithSpaces>38080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Trademarks</dc:title>
  <dc:creator>Joe Young</dc:creator>
  <cp:lastModifiedBy>1560</cp:lastModifiedBy>
  <cp:revision>9</cp:revision>
  <cp:lastPrinted>2022-02-09T11:30:00Z</cp:lastPrinted>
  <dcterms:created xsi:type="dcterms:W3CDTF">2019-06-25T15:27:00Z</dcterms:created>
  <dcterms:modified xsi:type="dcterms:W3CDTF">2022-02-09T12:37:00Z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0EAAE27097B24CD3A4042A81F4AD009B</vt:lpwstr>
  </property>
</Properties>
</file>